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09E" w:rsidRDefault="008C1469" w:rsidP="005F6830">
      <w:pPr>
        <w:spacing w:after="0" w:line="360" w:lineRule="auto"/>
        <w:jc w:val="both"/>
        <w:rPr>
          <w:sz w:val="28"/>
          <w:szCs w:val="28"/>
        </w:rPr>
      </w:pPr>
      <w:bookmarkStart w:id="0" w:name="_GoBack"/>
      <w:r w:rsidRPr="008C1469">
        <w:rPr>
          <w:noProof/>
          <w:sz w:val="28"/>
          <w:szCs w:val="28"/>
          <w:lang w:eastAsia="ru-RU"/>
        </w:rPr>
        <w:drawing>
          <wp:anchor distT="0" distB="0" distL="114300" distR="114300" simplePos="0" relativeHeight="251658240" behindDoc="0" locked="0" layoutInCell="1" allowOverlap="1" wp14:anchorId="3691ADCB" wp14:editId="0DC51E70">
            <wp:simplePos x="0" y="0"/>
            <wp:positionH relativeFrom="column">
              <wp:posOffset>-1080135</wp:posOffset>
            </wp:positionH>
            <wp:positionV relativeFrom="paragraph">
              <wp:posOffset>-712470</wp:posOffset>
            </wp:positionV>
            <wp:extent cx="7559040" cy="10633226"/>
            <wp:effectExtent l="0" t="0" r="3810" b="0"/>
            <wp:wrapNone/>
            <wp:docPr id="1" name="Рисунок 1" descr="C:\Users\Ksenia\Desktop\lh_gqObi6nesGO-0CADxEQYNgK7MZa4Zn8hPa9AwfL4xDvNrq7cA67o8pDZoHGTnibmyxBKWZ46Mucz676R0PZW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senia\Desktop\lh_gqObi6nesGO-0CADxEQYNgK7MZa4Zn8hPa9AwfL4xDvNrq7cA67o8pDZoHGTnibmyxBKWZ46Mucz676R0PZW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60895" cy="106358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C06E7" w:rsidRPr="002C06E7">
        <w:rPr>
          <w:sz w:val="28"/>
          <w:szCs w:val="28"/>
        </w:rPr>
        <w:t xml:space="preserve">Муниципальное казенное общеобразовательное учреждение основная общеобразовательная школа № 11 </w:t>
      </w:r>
      <w:proofErr w:type="spellStart"/>
      <w:r w:rsidR="002C06E7" w:rsidRPr="002C06E7">
        <w:rPr>
          <w:sz w:val="28"/>
          <w:szCs w:val="28"/>
        </w:rPr>
        <w:t>пгт</w:t>
      </w:r>
      <w:proofErr w:type="spellEnd"/>
      <w:r w:rsidR="002C06E7" w:rsidRPr="002C06E7">
        <w:rPr>
          <w:sz w:val="28"/>
          <w:szCs w:val="28"/>
        </w:rPr>
        <w:t>. Верхние Серги</w:t>
      </w:r>
    </w:p>
    <w:p w:rsidR="002C06E7" w:rsidRDefault="002C06E7" w:rsidP="005F6830">
      <w:pPr>
        <w:spacing w:after="0" w:line="360" w:lineRule="auto"/>
        <w:jc w:val="both"/>
        <w:rPr>
          <w:sz w:val="28"/>
          <w:szCs w:val="28"/>
        </w:rPr>
      </w:pPr>
    </w:p>
    <w:p w:rsidR="002C06E7" w:rsidRDefault="002C06E7">
      <w:pPr>
        <w:rPr>
          <w:sz w:val="28"/>
          <w:szCs w:val="28"/>
        </w:rPr>
      </w:pPr>
      <w:r>
        <w:rPr>
          <w:sz w:val="28"/>
          <w:szCs w:val="28"/>
        </w:rPr>
        <w:br w:type="page"/>
      </w:r>
    </w:p>
    <w:p w:rsidR="00A07F0D" w:rsidRPr="005F6830" w:rsidRDefault="005F6830" w:rsidP="005F6830">
      <w:pPr>
        <w:spacing w:after="0" w:line="360" w:lineRule="auto"/>
        <w:jc w:val="both"/>
        <w:rPr>
          <w:b/>
          <w:sz w:val="28"/>
          <w:szCs w:val="28"/>
        </w:rPr>
      </w:pPr>
      <w:r w:rsidRPr="005F6830">
        <w:rPr>
          <w:b/>
          <w:sz w:val="28"/>
          <w:szCs w:val="28"/>
        </w:rPr>
        <w:lastRenderedPageBreak/>
        <w:t>ПОЯСНИТЕЛЬНАЯ ЗАПИСКА</w:t>
      </w:r>
    </w:p>
    <w:p w:rsidR="001A109E" w:rsidRPr="005F6830" w:rsidRDefault="001A109E" w:rsidP="005F6830">
      <w:pPr>
        <w:spacing w:after="0" w:line="360" w:lineRule="auto"/>
        <w:jc w:val="both"/>
        <w:rPr>
          <w:sz w:val="28"/>
          <w:szCs w:val="28"/>
        </w:rPr>
      </w:pPr>
      <w:r w:rsidRPr="005F6830">
        <w:rPr>
          <w:sz w:val="28"/>
          <w:szCs w:val="28"/>
        </w:rPr>
        <w:t>Программа кружка «Волшебный мир оригами» имеет общекультурное направление, созданной на основе результатов работы по обучению учащихся начальной школы основам искусства оригами. Занятия оригами позволяют детям удовлетворить свои познавательные интересы, расширить информированность. Программа внеурочной деятельности разработана в соответствии с требованиями Ф</w:t>
      </w:r>
      <w:r w:rsidR="00FF7185" w:rsidRPr="005F6830">
        <w:rPr>
          <w:sz w:val="28"/>
          <w:szCs w:val="28"/>
        </w:rPr>
        <w:t>ГОС НОО.</w:t>
      </w:r>
    </w:p>
    <w:p w:rsidR="001A109E" w:rsidRPr="005F6830" w:rsidRDefault="001A109E" w:rsidP="005F6830">
      <w:pPr>
        <w:spacing w:after="0" w:line="360" w:lineRule="auto"/>
        <w:jc w:val="both"/>
        <w:rPr>
          <w:sz w:val="28"/>
          <w:szCs w:val="28"/>
        </w:rPr>
      </w:pPr>
      <w:r w:rsidRPr="005F6830">
        <w:rPr>
          <w:b/>
          <w:sz w:val="28"/>
          <w:szCs w:val="28"/>
        </w:rPr>
        <w:t>Актуальность</w:t>
      </w:r>
      <w:r w:rsidRPr="005F6830">
        <w:rPr>
          <w:sz w:val="28"/>
          <w:szCs w:val="28"/>
        </w:rPr>
        <w:t xml:space="preserve"> данной программы в том, что она позволит обогатить навыки общения и приобрести умение осуществлять совместную деятельность в процессе освоения программы. Программа способствует развитию познавательных процессов личности обучающихся, социализации ребёнка путём приобщения его к полезной доступной деятельности. Предлагаемая система практических занятий позволит формировать, развивать, корректировать у младших школьников пространственные и зрительные представления, наличие которых является показателем школьной зрелости, а также помочь детям легко и радостно включиться в процесс обучения.</w:t>
      </w:r>
    </w:p>
    <w:p w:rsidR="001A109E" w:rsidRPr="005F6830" w:rsidRDefault="001A109E" w:rsidP="005F6830">
      <w:pPr>
        <w:spacing w:after="0" w:line="360" w:lineRule="auto"/>
        <w:jc w:val="both"/>
        <w:rPr>
          <w:sz w:val="28"/>
          <w:szCs w:val="28"/>
        </w:rPr>
      </w:pPr>
      <w:r w:rsidRPr="005F6830">
        <w:rPr>
          <w:b/>
          <w:sz w:val="28"/>
          <w:szCs w:val="28"/>
        </w:rPr>
        <w:t>Педагогическая целесообразность</w:t>
      </w:r>
      <w:r w:rsidRPr="005F6830">
        <w:rPr>
          <w:sz w:val="28"/>
          <w:szCs w:val="28"/>
        </w:rPr>
        <w:t xml:space="preserve"> обусловлена важностью создания условий для формирования у младшего школьника пространственных представлений логического мышления, геометрических понятий, развитие моторики и глазомера.</w:t>
      </w:r>
    </w:p>
    <w:p w:rsidR="001A109E" w:rsidRPr="005F6830" w:rsidRDefault="001A109E" w:rsidP="005F6830">
      <w:pPr>
        <w:spacing w:after="0" w:line="360" w:lineRule="auto"/>
        <w:jc w:val="both"/>
        <w:rPr>
          <w:sz w:val="28"/>
          <w:szCs w:val="28"/>
        </w:rPr>
      </w:pPr>
      <w:r w:rsidRPr="005F6830">
        <w:rPr>
          <w:sz w:val="28"/>
          <w:szCs w:val="28"/>
        </w:rPr>
        <w:t>Программа предполагает работу с детьми в форме занятий, совместной работы детей с педагогом, а также их самостоятельной творческой деятельности. В связи с тем, что в образовательном процессе мало времени уделяется художественно-эстетической стороне воспитания личности, поэтому возникла необходимость создания этой программы. Данная программа даёт возможность расширить содержание о</w:t>
      </w:r>
      <w:r w:rsidR="00FF7185" w:rsidRPr="005F6830">
        <w:rPr>
          <w:sz w:val="28"/>
          <w:szCs w:val="28"/>
        </w:rPr>
        <w:t>бразования школьников области «Технология», «</w:t>
      </w:r>
      <w:r w:rsidRPr="005F6830">
        <w:rPr>
          <w:sz w:val="28"/>
          <w:szCs w:val="28"/>
        </w:rPr>
        <w:t xml:space="preserve">Искусство» через приобретение ими практических навыков одного из видов декоративно-прикладного искусства оригами. Разработанная программа усиливает вариативную составляющую общего образования: в содержании программы рассматриваются аспекты, которые предлагаются в </w:t>
      </w:r>
      <w:r w:rsidRPr="005F6830">
        <w:rPr>
          <w:sz w:val="28"/>
          <w:szCs w:val="28"/>
        </w:rPr>
        <w:lastRenderedPageBreak/>
        <w:t>рамках предметных областей: русского языка, литературного чтения,</w:t>
      </w:r>
      <w:r w:rsidR="00FF7185" w:rsidRPr="005F6830">
        <w:rPr>
          <w:sz w:val="28"/>
          <w:szCs w:val="28"/>
        </w:rPr>
        <w:t xml:space="preserve"> окружающего мира, ИЗО, музыки.</w:t>
      </w:r>
    </w:p>
    <w:p w:rsidR="001A109E" w:rsidRPr="005F6830" w:rsidRDefault="001A109E" w:rsidP="005F6830">
      <w:pPr>
        <w:spacing w:after="0" w:line="360" w:lineRule="auto"/>
        <w:jc w:val="both"/>
        <w:rPr>
          <w:sz w:val="28"/>
          <w:szCs w:val="28"/>
        </w:rPr>
      </w:pPr>
      <w:r w:rsidRPr="005F6830">
        <w:rPr>
          <w:sz w:val="28"/>
          <w:szCs w:val="28"/>
        </w:rPr>
        <w:t>Программа включает в себя не только обучение оригами, но и создание индивидуальных и коллективных сюжетно-тематических композиций, в которых используются изделия, выполненные в технике оригами.</w:t>
      </w:r>
    </w:p>
    <w:p w:rsidR="001A109E" w:rsidRPr="005F6830" w:rsidRDefault="001A109E" w:rsidP="005F6830">
      <w:pPr>
        <w:spacing w:after="0" w:line="360" w:lineRule="auto"/>
        <w:jc w:val="both"/>
        <w:rPr>
          <w:sz w:val="28"/>
          <w:szCs w:val="28"/>
        </w:rPr>
      </w:pPr>
      <w:r w:rsidRPr="005F6830">
        <w:rPr>
          <w:sz w:val="28"/>
          <w:szCs w:val="28"/>
        </w:rPr>
        <w:t xml:space="preserve">Программа рассчитана на детей младшего школьного возраста 7-11 лет. </w:t>
      </w:r>
    </w:p>
    <w:p w:rsidR="00FF7185" w:rsidRPr="005F6830" w:rsidRDefault="00FF7185" w:rsidP="005F6830">
      <w:pPr>
        <w:spacing w:after="0" w:line="360" w:lineRule="auto"/>
        <w:jc w:val="both"/>
        <w:rPr>
          <w:sz w:val="28"/>
          <w:szCs w:val="28"/>
        </w:rPr>
      </w:pPr>
      <w:r w:rsidRPr="005F6830">
        <w:rPr>
          <w:sz w:val="28"/>
          <w:szCs w:val="28"/>
        </w:rPr>
        <w:t>Общее число часов, отведенных</w:t>
      </w:r>
      <w:r w:rsidR="00A83BCA" w:rsidRPr="005F6830">
        <w:rPr>
          <w:sz w:val="28"/>
          <w:szCs w:val="28"/>
        </w:rPr>
        <w:t xml:space="preserve"> на изучение оригами, составляет </w:t>
      </w:r>
      <w:r w:rsidR="00AC377F">
        <w:rPr>
          <w:sz w:val="28"/>
          <w:szCs w:val="28"/>
        </w:rPr>
        <w:t xml:space="preserve">306 </w:t>
      </w:r>
      <w:r w:rsidR="00A83BCA" w:rsidRPr="00AC377F">
        <w:rPr>
          <w:color w:val="000000" w:themeColor="text1"/>
          <w:sz w:val="28"/>
          <w:szCs w:val="28"/>
        </w:rPr>
        <w:t>часов.</w:t>
      </w:r>
    </w:p>
    <w:p w:rsidR="001A109E" w:rsidRPr="005F6830" w:rsidRDefault="00A83BCA" w:rsidP="005F6830">
      <w:pPr>
        <w:spacing w:after="0" w:line="360" w:lineRule="auto"/>
        <w:jc w:val="both"/>
        <w:rPr>
          <w:sz w:val="28"/>
          <w:szCs w:val="28"/>
        </w:rPr>
      </w:pPr>
      <w:r w:rsidRPr="005F6830">
        <w:rPr>
          <w:sz w:val="28"/>
          <w:szCs w:val="28"/>
        </w:rPr>
        <w:t>Периодичность занятий – 9 часов в неделю. Занятия проходят 3</w:t>
      </w:r>
      <w:r w:rsidR="001A109E" w:rsidRPr="005F6830">
        <w:rPr>
          <w:sz w:val="28"/>
          <w:szCs w:val="28"/>
        </w:rPr>
        <w:t xml:space="preserve"> раз</w:t>
      </w:r>
      <w:r w:rsidRPr="005F6830">
        <w:rPr>
          <w:sz w:val="28"/>
          <w:szCs w:val="28"/>
        </w:rPr>
        <w:t>а</w:t>
      </w:r>
      <w:r w:rsidR="001A109E" w:rsidRPr="005F6830">
        <w:rPr>
          <w:sz w:val="28"/>
          <w:szCs w:val="28"/>
        </w:rPr>
        <w:t xml:space="preserve"> в неделю. </w:t>
      </w:r>
    </w:p>
    <w:p w:rsidR="00A83BCA" w:rsidRPr="005F6830" w:rsidRDefault="00592889" w:rsidP="005F6830">
      <w:pPr>
        <w:spacing w:after="0" w:line="360" w:lineRule="auto"/>
        <w:jc w:val="both"/>
        <w:rPr>
          <w:sz w:val="28"/>
          <w:szCs w:val="28"/>
        </w:rPr>
      </w:pPr>
      <w:r w:rsidRPr="005F6830">
        <w:rPr>
          <w:sz w:val="28"/>
          <w:szCs w:val="28"/>
        </w:rPr>
        <w:t>Основной</w:t>
      </w:r>
      <w:r w:rsidRPr="005F6830">
        <w:rPr>
          <w:b/>
          <w:sz w:val="28"/>
          <w:szCs w:val="28"/>
        </w:rPr>
        <w:t xml:space="preserve"> ц</w:t>
      </w:r>
      <w:r w:rsidR="00A83BCA" w:rsidRPr="005F6830">
        <w:rPr>
          <w:b/>
          <w:sz w:val="28"/>
          <w:szCs w:val="28"/>
        </w:rPr>
        <w:t>ель</w:t>
      </w:r>
      <w:r w:rsidRPr="005F6830">
        <w:rPr>
          <w:b/>
          <w:sz w:val="28"/>
          <w:szCs w:val="28"/>
        </w:rPr>
        <w:t xml:space="preserve">ю </w:t>
      </w:r>
      <w:r w:rsidRPr="005F6830">
        <w:rPr>
          <w:sz w:val="28"/>
          <w:szCs w:val="28"/>
        </w:rPr>
        <w:t>изучения курса «Волшебный мир оригами»</w:t>
      </w:r>
      <w:r w:rsidR="00A83BCA" w:rsidRPr="005F6830">
        <w:rPr>
          <w:b/>
          <w:sz w:val="28"/>
          <w:szCs w:val="28"/>
        </w:rPr>
        <w:t>:</w:t>
      </w:r>
      <w:r w:rsidRPr="005F6830">
        <w:rPr>
          <w:sz w:val="28"/>
          <w:szCs w:val="28"/>
        </w:rPr>
        <w:t xml:space="preserve"> р</w:t>
      </w:r>
      <w:r w:rsidR="00A83BCA" w:rsidRPr="005F6830">
        <w:rPr>
          <w:sz w:val="28"/>
          <w:szCs w:val="28"/>
        </w:rPr>
        <w:t>азвитие творческих способностей, познавательной сферы младших школьников путём овладения искусством оригами.</w:t>
      </w:r>
    </w:p>
    <w:p w:rsidR="00A83BCA" w:rsidRPr="005F6830" w:rsidRDefault="00592889" w:rsidP="005F6830">
      <w:pPr>
        <w:spacing w:after="0" w:line="360" w:lineRule="auto"/>
        <w:jc w:val="both"/>
        <w:rPr>
          <w:b/>
          <w:sz w:val="28"/>
          <w:szCs w:val="28"/>
        </w:rPr>
      </w:pPr>
      <w:r w:rsidRPr="005F6830">
        <w:rPr>
          <w:sz w:val="28"/>
          <w:szCs w:val="28"/>
        </w:rPr>
        <w:t>Программа определяет ряд</w:t>
      </w:r>
      <w:r w:rsidRPr="005F6830">
        <w:rPr>
          <w:b/>
          <w:sz w:val="28"/>
          <w:szCs w:val="28"/>
        </w:rPr>
        <w:t xml:space="preserve"> задач</w:t>
      </w:r>
      <w:r w:rsidR="00A83BCA" w:rsidRPr="005F6830">
        <w:rPr>
          <w:b/>
          <w:sz w:val="28"/>
          <w:szCs w:val="28"/>
        </w:rPr>
        <w:t>:</w:t>
      </w:r>
    </w:p>
    <w:p w:rsidR="00592889" w:rsidRPr="005F6830" w:rsidRDefault="00592889" w:rsidP="005F6830">
      <w:pPr>
        <w:pStyle w:val="a3"/>
        <w:numPr>
          <w:ilvl w:val="0"/>
          <w:numId w:val="1"/>
        </w:numPr>
        <w:tabs>
          <w:tab w:val="left" w:pos="709"/>
        </w:tabs>
        <w:spacing w:after="0" w:line="360" w:lineRule="auto"/>
        <w:ind w:left="0" w:firstLine="0"/>
        <w:contextualSpacing w:val="0"/>
        <w:jc w:val="both"/>
        <w:rPr>
          <w:sz w:val="28"/>
          <w:szCs w:val="28"/>
        </w:rPr>
      </w:pPr>
      <w:r w:rsidRPr="005F6830">
        <w:rPr>
          <w:sz w:val="28"/>
          <w:szCs w:val="28"/>
        </w:rPr>
        <w:t>познакомить с основными геометрическими понятиями, базовыми формами оригами; формировать умение следовать устным инструкциям; научить различным приемам работы с бумагой; обогащать словарь специальными терминами;</w:t>
      </w:r>
    </w:p>
    <w:p w:rsidR="006F3073" w:rsidRPr="005F6830" w:rsidRDefault="00592889" w:rsidP="005F6830">
      <w:pPr>
        <w:pStyle w:val="a3"/>
        <w:numPr>
          <w:ilvl w:val="0"/>
          <w:numId w:val="1"/>
        </w:numPr>
        <w:tabs>
          <w:tab w:val="left" w:pos="709"/>
        </w:tabs>
        <w:spacing w:after="0" w:line="360" w:lineRule="auto"/>
        <w:ind w:left="0" w:firstLine="0"/>
        <w:contextualSpacing w:val="0"/>
        <w:jc w:val="both"/>
        <w:rPr>
          <w:sz w:val="28"/>
          <w:szCs w:val="28"/>
        </w:rPr>
      </w:pPr>
      <w:r w:rsidRPr="005F6830">
        <w:rPr>
          <w:sz w:val="28"/>
          <w:szCs w:val="28"/>
        </w:rPr>
        <w:t>развивать внимание, память, логическое и абстрактное мышление, пространственное</w:t>
      </w:r>
      <w:r w:rsidR="006F3073" w:rsidRPr="005F6830">
        <w:rPr>
          <w:sz w:val="28"/>
          <w:szCs w:val="28"/>
        </w:rPr>
        <w:t xml:space="preserve"> воображение, мелкую моторику рук, глазомер; </w:t>
      </w:r>
    </w:p>
    <w:p w:rsidR="006F3073" w:rsidRPr="005F6830" w:rsidRDefault="006F3073" w:rsidP="005F6830">
      <w:pPr>
        <w:pStyle w:val="a3"/>
        <w:numPr>
          <w:ilvl w:val="0"/>
          <w:numId w:val="1"/>
        </w:numPr>
        <w:tabs>
          <w:tab w:val="left" w:pos="709"/>
        </w:tabs>
        <w:spacing w:after="0" w:line="360" w:lineRule="auto"/>
        <w:ind w:left="0" w:firstLine="0"/>
        <w:contextualSpacing w:val="0"/>
        <w:jc w:val="both"/>
        <w:rPr>
          <w:sz w:val="28"/>
          <w:szCs w:val="28"/>
        </w:rPr>
      </w:pPr>
      <w:r w:rsidRPr="005F6830">
        <w:rPr>
          <w:sz w:val="28"/>
          <w:szCs w:val="28"/>
        </w:rPr>
        <w:t>формировать культуру труда и совершенствовать трудовые навыки; воспитывать интерес к искусству оригами.</w:t>
      </w:r>
    </w:p>
    <w:p w:rsidR="00A83BCA" w:rsidRPr="005F6830" w:rsidRDefault="00A83BCA" w:rsidP="005F6830">
      <w:pPr>
        <w:spacing w:after="0" w:line="360" w:lineRule="auto"/>
        <w:jc w:val="both"/>
        <w:rPr>
          <w:sz w:val="28"/>
          <w:szCs w:val="28"/>
        </w:rPr>
      </w:pPr>
      <w:r w:rsidRPr="005F6830">
        <w:rPr>
          <w:sz w:val="28"/>
          <w:szCs w:val="28"/>
        </w:rPr>
        <w:t xml:space="preserve">В процессе занятий используются различные </w:t>
      </w:r>
      <w:r w:rsidRPr="005F6830">
        <w:rPr>
          <w:b/>
          <w:sz w:val="28"/>
          <w:szCs w:val="28"/>
        </w:rPr>
        <w:t xml:space="preserve">формы </w:t>
      </w:r>
      <w:r w:rsidRPr="005F6830">
        <w:rPr>
          <w:sz w:val="28"/>
          <w:szCs w:val="28"/>
        </w:rPr>
        <w:t>занятий: традиционные, комбинированные и практические занятия игры, праздники, конкурсы, соревнования и другие.</w:t>
      </w:r>
    </w:p>
    <w:p w:rsidR="00A83BCA" w:rsidRPr="005F6830" w:rsidRDefault="00A83BCA" w:rsidP="005F6830">
      <w:pPr>
        <w:spacing w:after="0" w:line="360" w:lineRule="auto"/>
        <w:jc w:val="both"/>
        <w:rPr>
          <w:sz w:val="28"/>
          <w:szCs w:val="28"/>
        </w:rPr>
      </w:pPr>
      <w:r w:rsidRPr="005F6830">
        <w:rPr>
          <w:b/>
          <w:sz w:val="28"/>
          <w:szCs w:val="28"/>
        </w:rPr>
        <w:t>Методы,</w:t>
      </w:r>
      <w:r w:rsidRPr="005F6830">
        <w:rPr>
          <w:sz w:val="28"/>
          <w:szCs w:val="28"/>
        </w:rPr>
        <w:t xml:space="preserve"> в основе которых лежит способ организации занятия:</w:t>
      </w:r>
    </w:p>
    <w:p w:rsidR="00A83BCA" w:rsidRPr="005F6830" w:rsidRDefault="00A83BCA" w:rsidP="005F6830">
      <w:pPr>
        <w:spacing w:after="0" w:line="360" w:lineRule="auto"/>
        <w:jc w:val="both"/>
        <w:rPr>
          <w:sz w:val="28"/>
          <w:szCs w:val="28"/>
        </w:rPr>
      </w:pPr>
      <w:r w:rsidRPr="005F6830">
        <w:rPr>
          <w:sz w:val="28"/>
          <w:szCs w:val="28"/>
        </w:rPr>
        <w:t>•словесный (устное изложение, беседа, рассказ, и т.д.);</w:t>
      </w:r>
    </w:p>
    <w:p w:rsidR="00A83BCA" w:rsidRPr="005F6830" w:rsidRDefault="00A83BCA" w:rsidP="005F6830">
      <w:pPr>
        <w:spacing w:after="0" w:line="360" w:lineRule="auto"/>
        <w:jc w:val="both"/>
        <w:rPr>
          <w:sz w:val="28"/>
          <w:szCs w:val="28"/>
        </w:rPr>
      </w:pPr>
      <w:r w:rsidRPr="005F6830">
        <w:rPr>
          <w:sz w:val="28"/>
          <w:szCs w:val="28"/>
        </w:rPr>
        <w:t>•практический (выполнение работ по инструкционным картам, схемам и др.).</w:t>
      </w:r>
    </w:p>
    <w:p w:rsidR="005F6830" w:rsidRPr="005F6830" w:rsidRDefault="005F6830" w:rsidP="005F6830">
      <w:pPr>
        <w:spacing w:after="0" w:line="360" w:lineRule="auto"/>
        <w:jc w:val="both"/>
        <w:rPr>
          <w:sz w:val="28"/>
          <w:szCs w:val="28"/>
        </w:rPr>
      </w:pPr>
      <w:r w:rsidRPr="005F6830">
        <w:rPr>
          <w:sz w:val="28"/>
          <w:szCs w:val="28"/>
        </w:rPr>
        <w:br w:type="page"/>
      </w:r>
    </w:p>
    <w:p w:rsidR="005F6830" w:rsidRPr="005F6830" w:rsidRDefault="005F6830" w:rsidP="005F6830">
      <w:pPr>
        <w:spacing w:after="0" w:line="360" w:lineRule="auto"/>
        <w:rPr>
          <w:b/>
          <w:sz w:val="28"/>
          <w:szCs w:val="28"/>
        </w:rPr>
      </w:pPr>
      <w:r w:rsidRPr="005F6830">
        <w:rPr>
          <w:b/>
          <w:sz w:val="28"/>
          <w:szCs w:val="28"/>
        </w:rPr>
        <w:lastRenderedPageBreak/>
        <w:t>ПЛАНИРУЕМЫЕ РЕЗУЛЬТАТЫ</w:t>
      </w:r>
    </w:p>
    <w:p w:rsidR="005F6830" w:rsidRPr="005F6830" w:rsidRDefault="005F6830" w:rsidP="005F6830">
      <w:pPr>
        <w:spacing w:after="0" w:line="360" w:lineRule="auto"/>
        <w:jc w:val="both"/>
        <w:rPr>
          <w:i/>
          <w:sz w:val="28"/>
          <w:szCs w:val="28"/>
        </w:rPr>
      </w:pPr>
      <w:r w:rsidRPr="005F6830">
        <w:rPr>
          <w:i/>
          <w:sz w:val="28"/>
          <w:szCs w:val="28"/>
        </w:rPr>
        <w:t>Личностные результаты:</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умение определять и высказывать под руководством учителя самые</w:t>
      </w:r>
      <w:r>
        <w:rPr>
          <w:sz w:val="28"/>
          <w:szCs w:val="28"/>
        </w:rPr>
        <w:t xml:space="preserve"> </w:t>
      </w:r>
      <w:r w:rsidRPr="005F6830">
        <w:rPr>
          <w:sz w:val="28"/>
          <w:szCs w:val="28"/>
        </w:rPr>
        <w:t>простые, общие для всех людей правила поведения при сотрудничестве</w:t>
      </w:r>
      <w:r>
        <w:rPr>
          <w:sz w:val="28"/>
          <w:szCs w:val="28"/>
        </w:rPr>
        <w:t xml:space="preserve"> </w:t>
      </w:r>
      <w:r w:rsidRPr="005F6830">
        <w:rPr>
          <w:sz w:val="28"/>
          <w:szCs w:val="28"/>
        </w:rPr>
        <w:t>(этические нормы);</w:t>
      </w:r>
    </w:p>
    <w:p w:rsidR="005F6830" w:rsidRPr="005F6830" w:rsidRDefault="005F6830" w:rsidP="005F6830">
      <w:pPr>
        <w:pStyle w:val="a3"/>
        <w:numPr>
          <w:ilvl w:val="0"/>
          <w:numId w:val="1"/>
        </w:numPr>
        <w:spacing w:after="0" w:line="360" w:lineRule="auto"/>
        <w:ind w:left="0" w:firstLine="0"/>
        <w:jc w:val="both"/>
        <w:rPr>
          <w:sz w:val="28"/>
          <w:szCs w:val="28"/>
        </w:rPr>
      </w:pPr>
      <w:r w:rsidRPr="005F6830">
        <w:rPr>
          <w:sz w:val="28"/>
          <w:szCs w:val="28"/>
        </w:rPr>
        <w:t>умение</w:t>
      </w:r>
      <w:r>
        <w:rPr>
          <w:sz w:val="28"/>
          <w:szCs w:val="28"/>
        </w:rPr>
        <w:t xml:space="preserve"> </w:t>
      </w:r>
      <w:r w:rsidRPr="005F6830">
        <w:rPr>
          <w:sz w:val="28"/>
          <w:szCs w:val="28"/>
        </w:rPr>
        <w:t>в</w:t>
      </w:r>
      <w:r>
        <w:rPr>
          <w:sz w:val="28"/>
          <w:szCs w:val="28"/>
        </w:rPr>
        <w:t xml:space="preserve"> </w:t>
      </w:r>
      <w:r w:rsidRPr="005F6830">
        <w:rPr>
          <w:sz w:val="28"/>
          <w:szCs w:val="28"/>
        </w:rPr>
        <w:t>предложенных</w:t>
      </w:r>
      <w:r>
        <w:rPr>
          <w:sz w:val="28"/>
          <w:szCs w:val="28"/>
        </w:rPr>
        <w:t xml:space="preserve"> </w:t>
      </w:r>
      <w:r w:rsidRPr="005F6830">
        <w:rPr>
          <w:sz w:val="28"/>
          <w:szCs w:val="28"/>
        </w:rPr>
        <w:t>педагогом</w:t>
      </w:r>
      <w:r>
        <w:rPr>
          <w:sz w:val="28"/>
          <w:szCs w:val="28"/>
        </w:rPr>
        <w:t xml:space="preserve"> </w:t>
      </w:r>
      <w:r w:rsidRPr="005F6830">
        <w:rPr>
          <w:sz w:val="28"/>
          <w:szCs w:val="28"/>
        </w:rPr>
        <w:t>ситуациях</w:t>
      </w:r>
      <w:r>
        <w:rPr>
          <w:sz w:val="28"/>
          <w:szCs w:val="28"/>
        </w:rPr>
        <w:t xml:space="preserve"> </w:t>
      </w:r>
      <w:r w:rsidRPr="005F6830">
        <w:rPr>
          <w:sz w:val="28"/>
          <w:szCs w:val="28"/>
        </w:rPr>
        <w:t>общения</w:t>
      </w:r>
      <w:r>
        <w:rPr>
          <w:sz w:val="28"/>
          <w:szCs w:val="28"/>
        </w:rPr>
        <w:t xml:space="preserve"> </w:t>
      </w:r>
      <w:r w:rsidRPr="005F6830">
        <w:rPr>
          <w:sz w:val="28"/>
          <w:szCs w:val="28"/>
        </w:rPr>
        <w:t>и</w:t>
      </w:r>
      <w:r>
        <w:rPr>
          <w:sz w:val="28"/>
          <w:szCs w:val="28"/>
        </w:rPr>
        <w:t xml:space="preserve"> </w:t>
      </w:r>
      <w:r w:rsidRPr="005F6830">
        <w:rPr>
          <w:sz w:val="28"/>
          <w:szCs w:val="28"/>
        </w:rPr>
        <w:t>сотрудничества делать выбор (при поддержке других участников группы и</w:t>
      </w:r>
      <w:r>
        <w:rPr>
          <w:sz w:val="28"/>
          <w:szCs w:val="28"/>
        </w:rPr>
        <w:t xml:space="preserve"> </w:t>
      </w:r>
      <w:r w:rsidRPr="005F6830">
        <w:rPr>
          <w:sz w:val="28"/>
          <w:szCs w:val="28"/>
        </w:rPr>
        <w:t>педагога), как поступить.</w:t>
      </w:r>
    </w:p>
    <w:p w:rsidR="005F6830" w:rsidRPr="005F6830" w:rsidRDefault="005F6830" w:rsidP="005F6830">
      <w:pPr>
        <w:spacing w:after="0" w:line="360" w:lineRule="auto"/>
        <w:jc w:val="both"/>
        <w:rPr>
          <w:b/>
          <w:sz w:val="28"/>
          <w:szCs w:val="28"/>
        </w:rPr>
      </w:pPr>
      <w:proofErr w:type="spellStart"/>
      <w:r w:rsidRPr="005F6830">
        <w:rPr>
          <w:b/>
          <w:sz w:val="28"/>
          <w:szCs w:val="28"/>
        </w:rPr>
        <w:t>Метапредметные</w:t>
      </w:r>
      <w:proofErr w:type="spellEnd"/>
      <w:r w:rsidRPr="005F6830">
        <w:rPr>
          <w:b/>
          <w:sz w:val="28"/>
          <w:szCs w:val="28"/>
        </w:rPr>
        <w:t xml:space="preserve"> результаты:</w:t>
      </w:r>
    </w:p>
    <w:p w:rsidR="005F6830" w:rsidRPr="005F6830" w:rsidRDefault="005F6830" w:rsidP="005F6830">
      <w:pPr>
        <w:spacing w:after="0" w:line="360" w:lineRule="auto"/>
        <w:jc w:val="both"/>
        <w:rPr>
          <w:i/>
          <w:sz w:val="28"/>
          <w:szCs w:val="28"/>
        </w:rPr>
      </w:pPr>
      <w:r w:rsidRPr="005F6830">
        <w:rPr>
          <w:i/>
          <w:sz w:val="28"/>
          <w:szCs w:val="28"/>
        </w:rPr>
        <w:t>Познавательные:</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использовать общие приёмы решения задач;</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контролировать и оценивать процесс и результат деятельности;</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самостоятельно создавать алгоритмы деятельности при решении проблем различного характера;</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узнавать, называть и определять объекты и явления окружающей действительности в соответствии с содержанием программы;</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использовать знаково-символические средства, в том числе модели и схемы для решения задач;</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моделировать;</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обрабатывать и оценивать информацию;</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устанавливать причинно-следственные связи;</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обобщать;</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рассуждать;</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ориентироваться в своей системе знаний: отличать новое от уже известного с помощью учителя;</w:t>
      </w:r>
    </w:p>
    <w:p w:rsidR="005F6830" w:rsidRDefault="005F6830" w:rsidP="005F6830">
      <w:pPr>
        <w:pStyle w:val="a3"/>
        <w:numPr>
          <w:ilvl w:val="0"/>
          <w:numId w:val="1"/>
        </w:numPr>
        <w:spacing w:after="0" w:line="360" w:lineRule="auto"/>
        <w:ind w:left="0" w:firstLine="0"/>
        <w:jc w:val="both"/>
        <w:rPr>
          <w:sz w:val="28"/>
          <w:szCs w:val="28"/>
        </w:rPr>
      </w:pPr>
      <w:r w:rsidRPr="005F6830">
        <w:rPr>
          <w:sz w:val="28"/>
          <w:szCs w:val="28"/>
        </w:rPr>
        <w:t>добывать новые знания: находить ответы на вопросы, используя учебник, свой жизненный опыт и информацию, полученную на уроке; пользоваться памятками, схемами;</w:t>
      </w:r>
    </w:p>
    <w:p w:rsidR="005F6830" w:rsidRPr="005F6830" w:rsidRDefault="005F6830" w:rsidP="005F6830">
      <w:pPr>
        <w:pStyle w:val="a3"/>
        <w:numPr>
          <w:ilvl w:val="0"/>
          <w:numId w:val="1"/>
        </w:numPr>
        <w:spacing w:after="0" w:line="360" w:lineRule="auto"/>
        <w:ind w:left="0" w:firstLine="0"/>
        <w:jc w:val="both"/>
        <w:rPr>
          <w:sz w:val="28"/>
          <w:szCs w:val="28"/>
        </w:rPr>
      </w:pPr>
      <w:r w:rsidRPr="005F6830">
        <w:rPr>
          <w:sz w:val="28"/>
          <w:szCs w:val="28"/>
        </w:rPr>
        <w:lastRenderedPageBreak/>
        <w:t>перерабатывать и оценивать полученную информацию: делать выводы в результате совместной работы всего класса.</w:t>
      </w:r>
    </w:p>
    <w:p w:rsidR="005F6830" w:rsidRPr="005F6830" w:rsidRDefault="005F6830" w:rsidP="005F6830">
      <w:pPr>
        <w:spacing w:after="0" w:line="360" w:lineRule="auto"/>
        <w:jc w:val="both"/>
        <w:rPr>
          <w:i/>
          <w:sz w:val="28"/>
          <w:szCs w:val="28"/>
        </w:rPr>
      </w:pPr>
      <w:r w:rsidRPr="005F6830">
        <w:rPr>
          <w:i/>
          <w:sz w:val="28"/>
          <w:szCs w:val="28"/>
        </w:rPr>
        <w:t>Регулятивные:</w:t>
      </w:r>
    </w:p>
    <w:p w:rsidR="005F6830" w:rsidRDefault="005F6830" w:rsidP="005F6830">
      <w:pPr>
        <w:spacing w:after="0" w:line="360" w:lineRule="auto"/>
        <w:jc w:val="both"/>
        <w:rPr>
          <w:sz w:val="28"/>
          <w:szCs w:val="28"/>
        </w:rPr>
      </w:pPr>
      <w:r>
        <w:rPr>
          <w:sz w:val="28"/>
          <w:szCs w:val="28"/>
        </w:rPr>
        <w:t xml:space="preserve">Должны </w:t>
      </w:r>
      <w:r w:rsidR="00836B8B">
        <w:rPr>
          <w:sz w:val="28"/>
          <w:szCs w:val="28"/>
        </w:rPr>
        <w:t>знать,</w:t>
      </w:r>
      <w:r>
        <w:rPr>
          <w:sz w:val="28"/>
          <w:szCs w:val="28"/>
        </w:rPr>
        <w:t xml:space="preserve"> что такое оригами;</w:t>
      </w:r>
    </w:p>
    <w:p w:rsidR="00836B8B" w:rsidRDefault="005F6830" w:rsidP="005F6830">
      <w:pPr>
        <w:pStyle w:val="a3"/>
        <w:numPr>
          <w:ilvl w:val="0"/>
          <w:numId w:val="1"/>
        </w:numPr>
        <w:spacing w:after="0" w:line="360" w:lineRule="auto"/>
        <w:ind w:left="0" w:firstLine="0"/>
        <w:jc w:val="both"/>
        <w:rPr>
          <w:sz w:val="28"/>
          <w:szCs w:val="28"/>
        </w:rPr>
      </w:pPr>
      <w:r w:rsidRPr="005F6830">
        <w:rPr>
          <w:sz w:val="28"/>
          <w:szCs w:val="28"/>
        </w:rPr>
        <w:t>правила безопасности труда и личной гигиены;</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различать материалы и инструменты, знать их назначения;</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понятия: оригами, базо</w:t>
      </w:r>
      <w:r w:rsidR="00836B8B">
        <w:rPr>
          <w:sz w:val="28"/>
          <w:szCs w:val="28"/>
        </w:rPr>
        <w:t>вые формы, условные обозначения;</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основные геометрические понятия;</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условные обозначения к схемам;</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названия и назначение ручных инструментов и приспособления шаблонов, правила работы ими;</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технологическую последовательность изготовления некоторых изделий: разметка, резание, сборка, отделка;</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способы разметки: сгибанием;</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способы соединения с помощью клейстера, клея ПВА;</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 xml:space="preserve">определять и формулировать цель деятельности на </w:t>
      </w:r>
      <w:r w:rsidR="00836B8B">
        <w:rPr>
          <w:sz w:val="28"/>
          <w:szCs w:val="28"/>
        </w:rPr>
        <w:t>занятиях</w:t>
      </w:r>
      <w:r w:rsidRPr="00836B8B">
        <w:rPr>
          <w:sz w:val="28"/>
          <w:szCs w:val="28"/>
        </w:rPr>
        <w:t xml:space="preserve"> с помощью учителя;</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проговаривать последовательность действий;</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с помощью учителя объяснять выбор наиболее подходящих для выполнения задания материалов и инструментов;</w:t>
      </w:r>
    </w:p>
    <w:p w:rsidR="00836B8B" w:rsidRDefault="005F6830" w:rsidP="005F6830">
      <w:pPr>
        <w:pStyle w:val="a3"/>
        <w:numPr>
          <w:ilvl w:val="0"/>
          <w:numId w:val="1"/>
        </w:numPr>
        <w:spacing w:after="0" w:line="360" w:lineRule="auto"/>
        <w:ind w:left="0" w:firstLine="0"/>
        <w:jc w:val="both"/>
        <w:rPr>
          <w:sz w:val="28"/>
          <w:szCs w:val="28"/>
        </w:rPr>
      </w:pPr>
      <w:r w:rsidRPr="00836B8B">
        <w:rPr>
          <w:sz w:val="28"/>
          <w:szCs w:val="28"/>
        </w:rPr>
        <w:t>учиться готовить рабочее место и выполнять практическую работу по предложенному учителем плану с опорой на образцы, рисунки, схемы, правильно работать ручными инструментами;</w:t>
      </w:r>
    </w:p>
    <w:p w:rsidR="005F6830" w:rsidRPr="00836B8B" w:rsidRDefault="005F6830" w:rsidP="005F6830">
      <w:pPr>
        <w:pStyle w:val="a3"/>
        <w:numPr>
          <w:ilvl w:val="0"/>
          <w:numId w:val="1"/>
        </w:numPr>
        <w:spacing w:after="0" w:line="360" w:lineRule="auto"/>
        <w:ind w:left="0" w:firstLine="0"/>
        <w:jc w:val="both"/>
        <w:rPr>
          <w:sz w:val="28"/>
          <w:szCs w:val="28"/>
        </w:rPr>
      </w:pPr>
      <w:r w:rsidRPr="00836B8B">
        <w:rPr>
          <w:sz w:val="28"/>
          <w:szCs w:val="28"/>
        </w:rPr>
        <w:t>выполнять контроль точности разметки деталей с помощью шаблона.</w:t>
      </w:r>
    </w:p>
    <w:p w:rsidR="005F6830" w:rsidRPr="00836B8B" w:rsidRDefault="005F6830" w:rsidP="005F6830">
      <w:pPr>
        <w:spacing w:after="0" w:line="360" w:lineRule="auto"/>
        <w:jc w:val="both"/>
        <w:rPr>
          <w:i/>
          <w:sz w:val="28"/>
          <w:szCs w:val="28"/>
        </w:rPr>
      </w:pPr>
      <w:r w:rsidRPr="00836B8B">
        <w:rPr>
          <w:i/>
          <w:sz w:val="28"/>
          <w:szCs w:val="28"/>
        </w:rPr>
        <w:t>Коммуникативные:</w:t>
      </w:r>
    </w:p>
    <w:p w:rsidR="00836B8B" w:rsidRDefault="005F6830" w:rsidP="005F6830">
      <w:pPr>
        <w:pStyle w:val="a3"/>
        <w:numPr>
          <w:ilvl w:val="0"/>
          <w:numId w:val="1"/>
        </w:numPr>
        <w:spacing w:after="0" w:line="360" w:lineRule="auto"/>
        <w:ind w:left="0" w:hanging="11"/>
        <w:jc w:val="both"/>
        <w:rPr>
          <w:sz w:val="28"/>
          <w:szCs w:val="28"/>
        </w:rPr>
      </w:pPr>
      <w:r w:rsidRPr="00836B8B">
        <w:rPr>
          <w:sz w:val="28"/>
          <w:szCs w:val="28"/>
        </w:rPr>
        <w:t>определять цели, функции участников, способы взаимодействия;</w:t>
      </w:r>
    </w:p>
    <w:p w:rsidR="00836B8B" w:rsidRDefault="005F6830" w:rsidP="005F6830">
      <w:pPr>
        <w:pStyle w:val="a3"/>
        <w:numPr>
          <w:ilvl w:val="0"/>
          <w:numId w:val="1"/>
        </w:numPr>
        <w:spacing w:after="0" w:line="360" w:lineRule="auto"/>
        <w:ind w:left="0" w:hanging="11"/>
        <w:jc w:val="both"/>
        <w:rPr>
          <w:sz w:val="28"/>
          <w:szCs w:val="28"/>
        </w:rPr>
      </w:pPr>
      <w:r w:rsidRPr="00836B8B">
        <w:rPr>
          <w:sz w:val="28"/>
          <w:szCs w:val="28"/>
        </w:rPr>
        <w:t>договариваться о распределении функций и ролей в совместной деятельности;</w:t>
      </w:r>
    </w:p>
    <w:p w:rsidR="00836B8B" w:rsidRDefault="005F6830" w:rsidP="005F6830">
      <w:pPr>
        <w:pStyle w:val="a3"/>
        <w:numPr>
          <w:ilvl w:val="0"/>
          <w:numId w:val="1"/>
        </w:numPr>
        <w:spacing w:after="0" w:line="360" w:lineRule="auto"/>
        <w:ind w:left="0" w:hanging="11"/>
        <w:jc w:val="both"/>
        <w:rPr>
          <w:sz w:val="28"/>
          <w:szCs w:val="28"/>
        </w:rPr>
      </w:pPr>
      <w:r w:rsidRPr="00836B8B">
        <w:rPr>
          <w:sz w:val="28"/>
          <w:szCs w:val="28"/>
        </w:rPr>
        <w:lastRenderedPageBreak/>
        <w:t>задавать вопросы, необходимые для организации собственной деятельности и сотрудничества с партнёром;</w:t>
      </w:r>
    </w:p>
    <w:p w:rsidR="00836B8B" w:rsidRDefault="005F6830" w:rsidP="005F6830">
      <w:pPr>
        <w:pStyle w:val="a3"/>
        <w:numPr>
          <w:ilvl w:val="0"/>
          <w:numId w:val="1"/>
        </w:numPr>
        <w:spacing w:after="0" w:line="360" w:lineRule="auto"/>
        <w:ind w:left="0" w:hanging="11"/>
        <w:jc w:val="both"/>
        <w:rPr>
          <w:sz w:val="28"/>
          <w:szCs w:val="28"/>
        </w:rPr>
      </w:pPr>
      <w:r w:rsidRPr="00836B8B">
        <w:rPr>
          <w:sz w:val="28"/>
          <w:szCs w:val="28"/>
        </w:rPr>
        <w:t>формулировать собственное мнение и позицию;</w:t>
      </w:r>
    </w:p>
    <w:p w:rsidR="00836B8B" w:rsidRDefault="005F6830" w:rsidP="005F6830">
      <w:pPr>
        <w:pStyle w:val="a3"/>
        <w:numPr>
          <w:ilvl w:val="0"/>
          <w:numId w:val="1"/>
        </w:numPr>
        <w:spacing w:after="0" w:line="360" w:lineRule="auto"/>
        <w:ind w:left="0" w:hanging="11"/>
        <w:jc w:val="both"/>
        <w:rPr>
          <w:sz w:val="28"/>
          <w:szCs w:val="28"/>
        </w:rPr>
      </w:pPr>
      <w:r w:rsidRPr="00836B8B">
        <w:rPr>
          <w:sz w:val="28"/>
          <w:szCs w:val="28"/>
        </w:rPr>
        <w:t>определять общую цель и пути ее достижения;</w:t>
      </w:r>
    </w:p>
    <w:p w:rsidR="00836B8B" w:rsidRDefault="005F6830" w:rsidP="005F6830">
      <w:pPr>
        <w:pStyle w:val="a3"/>
        <w:numPr>
          <w:ilvl w:val="0"/>
          <w:numId w:val="1"/>
        </w:numPr>
        <w:spacing w:after="0" w:line="360" w:lineRule="auto"/>
        <w:ind w:left="0" w:hanging="11"/>
        <w:jc w:val="both"/>
        <w:rPr>
          <w:sz w:val="28"/>
          <w:szCs w:val="28"/>
        </w:rPr>
      </w:pPr>
      <w:r w:rsidRPr="00836B8B">
        <w:rPr>
          <w:sz w:val="28"/>
          <w:szCs w:val="28"/>
        </w:rPr>
        <w:t>осуществлять взаимный контроль;</w:t>
      </w:r>
    </w:p>
    <w:p w:rsidR="00836B8B" w:rsidRDefault="005F6830" w:rsidP="005F6830">
      <w:pPr>
        <w:pStyle w:val="a3"/>
        <w:numPr>
          <w:ilvl w:val="0"/>
          <w:numId w:val="1"/>
        </w:numPr>
        <w:spacing w:after="0" w:line="360" w:lineRule="auto"/>
        <w:ind w:left="0" w:hanging="11"/>
        <w:jc w:val="both"/>
        <w:rPr>
          <w:sz w:val="28"/>
          <w:szCs w:val="28"/>
        </w:rPr>
      </w:pPr>
      <w:r w:rsidRPr="00836B8B">
        <w:rPr>
          <w:sz w:val="28"/>
          <w:szCs w:val="28"/>
        </w:rPr>
        <w:t>формулировать собственное мнение и позицию;</w:t>
      </w:r>
    </w:p>
    <w:p w:rsidR="00836B8B" w:rsidRDefault="005F6830" w:rsidP="005F6830">
      <w:pPr>
        <w:pStyle w:val="a3"/>
        <w:numPr>
          <w:ilvl w:val="0"/>
          <w:numId w:val="1"/>
        </w:numPr>
        <w:spacing w:after="0" w:line="360" w:lineRule="auto"/>
        <w:ind w:left="0" w:hanging="11"/>
        <w:jc w:val="both"/>
        <w:rPr>
          <w:sz w:val="28"/>
          <w:szCs w:val="28"/>
        </w:rPr>
      </w:pPr>
      <w:r w:rsidRPr="00836B8B">
        <w:rPr>
          <w:sz w:val="28"/>
          <w:szCs w:val="28"/>
        </w:rPr>
        <w:t>задавать вопросы;</w:t>
      </w:r>
    </w:p>
    <w:p w:rsidR="00836B8B" w:rsidRDefault="005F6830" w:rsidP="005F6830">
      <w:pPr>
        <w:pStyle w:val="a3"/>
        <w:numPr>
          <w:ilvl w:val="0"/>
          <w:numId w:val="1"/>
        </w:numPr>
        <w:spacing w:after="0" w:line="360" w:lineRule="auto"/>
        <w:ind w:left="0" w:hanging="11"/>
        <w:jc w:val="both"/>
        <w:rPr>
          <w:sz w:val="28"/>
          <w:szCs w:val="28"/>
        </w:rPr>
      </w:pPr>
      <w:r w:rsidRPr="00836B8B">
        <w:rPr>
          <w:sz w:val="28"/>
          <w:szCs w:val="28"/>
        </w:rPr>
        <w:t>строить понятные для партнёра высказывания;</w:t>
      </w:r>
    </w:p>
    <w:p w:rsidR="00694D32" w:rsidRDefault="00694D32" w:rsidP="005F6830">
      <w:pPr>
        <w:pStyle w:val="a3"/>
        <w:numPr>
          <w:ilvl w:val="0"/>
          <w:numId w:val="1"/>
        </w:numPr>
        <w:spacing w:after="0" w:line="360" w:lineRule="auto"/>
        <w:ind w:left="0" w:hanging="11"/>
        <w:jc w:val="both"/>
        <w:rPr>
          <w:sz w:val="28"/>
          <w:szCs w:val="28"/>
        </w:rPr>
      </w:pPr>
      <w:r>
        <w:rPr>
          <w:sz w:val="28"/>
          <w:szCs w:val="28"/>
        </w:rPr>
        <w:t>а</w:t>
      </w:r>
      <w:r w:rsidR="005F6830" w:rsidRPr="00836B8B">
        <w:rPr>
          <w:sz w:val="28"/>
          <w:szCs w:val="28"/>
        </w:rPr>
        <w:t>декватно оценивать собственное поведение и поведение окружающих,</w:t>
      </w:r>
    </w:p>
    <w:p w:rsidR="00694D32" w:rsidRDefault="005F6830" w:rsidP="005F6830">
      <w:pPr>
        <w:pStyle w:val="a3"/>
        <w:numPr>
          <w:ilvl w:val="0"/>
          <w:numId w:val="1"/>
        </w:numPr>
        <w:spacing w:after="0" w:line="360" w:lineRule="auto"/>
        <w:ind w:left="0" w:hanging="11"/>
        <w:jc w:val="both"/>
        <w:rPr>
          <w:sz w:val="28"/>
          <w:szCs w:val="28"/>
        </w:rPr>
      </w:pPr>
      <w:r w:rsidRPr="00694D32">
        <w:rPr>
          <w:sz w:val="28"/>
          <w:szCs w:val="28"/>
        </w:rPr>
        <w:t>разрешать конфликты на основе учёта интересов и позиций всех участников;</w:t>
      </w:r>
    </w:p>
    <w:p w:rsidR="00694D32" w:rsidRDefault="005F6830" w:rsidP="005F6830">
      <w:pPr>
        <w:pStyle w:val="a3"/>
        <w:numPr>
          <w:ilvl w:val="0"/>
          <w:numId w:val="1"/>
        </w:numPr>
        <w:spacing w:after="0" w:line="360" w:lineRule="auto"/>
        <w:ind w:left="0" w:hanging="11"/>
        <w:jc w:val="both"/>
        <w:rPr>
          <w:sz w:val="28"/>
          <w:szCs w:val="28"/>
        </w:rPr>
      </w:pPr>
      <w:r w:rsidRPr="00694D32">
        <w:rPr>
          <w:sz w:val="28"/>
          <w:szCs w:val="28"/>
        </w:rPr>
        <w:t>координировать и принимать различные позиции во взаимодействии;</w:t>
      </w:r>
    </w:p>
    <w:p w:rsidR="00694D32" w:rsidRDefault="005F6830" w:rsidP="005F6830">
      <w:pPr>
        <w:pStyle w:val="a3"/>
        <w:numPr>
          <w:ilvl w:val="0"/>
          <w:numId w:val="1"/>
        </w:numPr>
        <w:spacing w:after="0" w:line="360" w:lineRule="auto"/>
        <w:ind w:left="0" w:hanging="11"/>
        <w:jc w:val="both"/>
        <w:rPr>
          <w:sz w:val="28"/>
          <w:szCs w:val="28"/>
        </w:rPr>
      </w:pPr>
      <w:r w:rsidRPr="00694D32">
        <w:rPr>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94D32" w:rsidRDefault="005F6830" w:rsidP="005F6830">
      <w:pPr>
        <w:pStyle w:val="a3"/>
        <w:numPr>
          <w:ilvl w:val="0"/>
          <w:numId w:val="1"/>
        </w:numPr>
        <w:spacing w:after="0" w:line="360" w:lineRule="auto"/>
        <w:ind w:left="0" w:hanging="11"/>
        <w:jc w:val="both"/>
        <w:rPr>
          <w:sz w:val="28"/>
          <w:szCs w:val="28"/>
        </w:rPr>
      </w:pPr>
      <w:r w:rsidRPr="00694D32">
        <w:rPr>
          <w:sz w:val="28"/>
          <w:szCs w:val="28"/>
        </w:rPr>
        <w:t>оказыват</w:t>
      </w:r>
      <w:r w:rsidR="00694D32">
        <w:rPr>
          <w:sz w:val="28"/>
          <w:szCs w:val="28"/>
        </w:rPr>
        <w:t>ь в сотрудничестве взаимопомощь;</w:t>
      </w:r>
    </w:p>
    <w:p w:rsidR="00694D32" w:rsidRDefault="005F6830" w:rsidP="005F6830">
      <w:pPr>
        <w:pStyle w:val="a3"/>
        <w:numPr>
          <w:ilvl w:val="0"/>
          <w:numId w:val="1"/>
        </w:numPr>
        <w:spacing w:after="0" w:line="360" w:lineRule="auto"/>
        <w:ind w:left="0" w:hanging="11"/>
        <w:jc w:val="both"/>
        <w:rPr>
          <w:sz w:val="28"/>
          <w:szCs w:val="28"/>
        </w:rPr>
      </w:pPr>
      <w:r w:rsidRPr="00694D32">
        <w:rPr>
          <w:sz w:val="28"/>
          <w:szCs w:val="28"/>
        </w:rPr>
        <w:t>донести свою позицию до других: оформлять свою мысль в поделках;</w:t>
      </w:r>
    </w:p>
    <w:p w:rsidR="00694D32" w:rsidRDefault="005F6830" w:rsidP="005F6830">
      <w:pPr>
        <w:pStyle w:val="a3"/>
        <w:numPr>
          <w:ilvl w:val="0"/>
          <w:numId w:val="1"/>
        </w:numPr>
        <w:spacing w:after="0" w:line="360" w:lineRule="auto"/>
        <w:ind w:left="0" w:hanging="11"/>
        <w:jc w:val="both"/>
        <w:rPr>
          <w:sz w:val="28"/>
          <w:szCs w:val="28"/>
        </w:rPr>
      </w:pPr>
      <w:r w:rsidRPr="00694D32">
        <w:rPr>
          <w:sz w:val="28"/>
          <w:szCs w:val="28"/>
        </w:rPr>
        <w:t>слушать и понимать речь других.</w:t>
      </w:r>
    </w:p>
    <w:p w:rsidR="00694D32" w:rsidRDefault="00694D32">
      <w:pPr>
        <w:rPr>
          <w:sz w:val="28"/>
          <w:szCs w:val="28"/>
        </w:rPr>
      </w:pPr>
      <w:r>
        <w:rPr>
          <w:sz w:val="28"/>
          <w:szCs w:val="28"/>
        </w:rPr>
        <w:br w:type="page"/>
      </w:r>
    </w:p>
    <w:p w:rsidR="00A83BCA" w:rsidRPr="00694D32" w:rsidRDefault="00694D32" w:rsidP="00694D32">
      <w:pPr>
        <w:pStyle w:val="a3"/>
        <w:spacing w:after="0" w:line="360" w:lineRule="auto"/>
        <w:ind w:left="0"/>
        <w:jc w:val="center"/>
        <w:rPr>
          <w:b/>
          <w:sz w:val="28"/>
          <w:szCs w:val="28"/>
        </w:rPr>
      </w:pPr>
      <w:r w:rsidRPr="00694D32">
        <w:rPr>
          <w:b/>
          <w:sz w:val="28"/>
          <w:szCs w:val="28"/>
        </w:rPr>
        <w:lastRenderedPageBreak/>
        <w:t>Тематическое планирование</w:t>
      </w:r>
    </w:p>
    <w:tbl>
      <w:tblPr>
        <w:tblStyle w:val="a4"/>
        <w:tblW w:w="5000" w:type="pct"/>
        <w:tblLook w:val="04A0" w:firstRow="1" w:lastRow="0" w:firstColumn="1" w:lastColumn="0" w:noHBand="0" w:noVBand="1"/>
      </w:tblPr>
      <w:tblGrid>
        <w:gridCol w:w="1302"/>
        <w:gridCol w:w="6330"/>
        <w:gridCol w:w="1713"/>
      </w:tblGrid>
      <w:tr w:rsidR="002C06E7" w:rsidTr="002C06E7">
        <w:tc>
          <w:tcPr>
            <w:tcW w:w="697" w:type="pct"/>
            <w:vAlign w:val="center"/>
          </w:tcPr>
          <w:p w:rsidR="002C06E7" w:rsidRPr="0094081C" w:rsidRDefault="002C06E7" w:rsidP="0094081C">
            <w:pPr>
              <w:pStyle w:val="a3"/>
              <w:spacing w:line="360" w:lineRule="auto"/>
              <w:ind w:left="0"/>
              <w:jc w:val="center"/>
              <w:rPr>
                <w:b/>
                <w:sz w:val="28"/>
                <w:szCs w:val="28"/>
              </w:rPr>
            </w:pPr>
            <w:r w:rsidRPr="0094081C">
              <w:rPr>
                <w:b/>
                <w:sz w:val="28"/>
                <w:szCs w:val="28"/>
              </w:rPr>
              <w:t>№ занятия, дата</w:t>
            </w:r>
          </w:p>
        </w:tc>
        <w:tc>
          <w:tcPr>
            <w:tcW w:w="3472" w:type="pct"/>
            <w:vAlign w:val="center"/>
          </w:tcPr>
          <w:p w:rsidR="002C06E7" w:rsidRPr="0094081C" w:rsidRDefault="002C06E7" w:rsidP="0094081C">
            <w:pPr>
              <w:pStyle w:val="a3"/>
              <w:spacing w:line="360" w:lineRule="auto"/>
              <w:ind w:left="0"/>
              <w:jc w:val="center"/>
              <w:rPr>
                <w:b/>
                <w:sz w:val="28"/>
                <w:szCs w:val="28"/>
              </w:rPr>
            </w:pPr>
            <w:r w:rsidRPr="0094081C">
              <w:rPr>
                <w:b/>
                <w:sz w:val="28"/>
                <w:szCs w:val="28"/>
              </w:rPr>
              <w:t>Раздел, тема занятия</w:t>
            </w:r>
          </w:p>
        </w:tc>
        <w:tc>
          <w:tcPr>
            <w:tcW w:w="831" w:type="pct"/>
            <w:vAlign w:val="center"/>
          </w:tcPr>
          <w:p w:rsidR="002C06E7" w:rsidRPr="0094081C" w:rsidRDefault="002C06E7" w:rsidP="0094081C">
            <w:pPr>
              <w:pStyle w:val="a3"/>
              <w:spacing w:line="360" w:lineRule="auto"/>
              <w:ind w:left="0"/>
              <w:jc w:val="center"/>
              <w:rPr>
                <w:b/>
                <w:sz w:val="28"/>
                <w:szCs w:val="28"/>
              </w:rPr>
            </w:pPr>
            <w:r w:rsidRPr="0094081C">
              <w:rPr>
                <w:b/>
                <w:sz w:val="28"/>
                <w:szCs w:val="28"/>
              </w:rPr>
              <w:t>Количество часов</w:t>
            </w:r>
          </w:p>
        </w:tc>
      </w:tr>
      <w:tr w:rsidR="002C06E7" w:rsidTr="002C06E7">
        <w:tc>
          <w:tcPr>
            <w:tcW w:w="697" w:type="pct"/>
          </w:tcPr>
          <w:p w:rsidR="002C06E7" w:rsidRPr="0094081C" w:rsidRDefault="002C06E7" w:rsidP="0094081C">
            <w:pPr>
              <w:pStyle w:val="a3"/>
              <w:spacing w:line="360" w:lineRule="auto"/>
              <w:ind w:left="0"/>
              <w:jc w:val="center"/>
              <w:rPr>
                <w:b/>
                <w:sz w:val="28"/>
                <w:szCs w:val="28"/>
              </w:rPr>
            </w:pPr>
            <w:r w:rsidRPr="0094081C">
              <w:rPr>
                <w:b/>
                <w:sz w:val="28"/>
                <w:szCs w:val="28"/>
              </w:rPr>
              <w:t>1</w:t>
            </w:r>
          </w:p>
        </w:tc>
        <w:tc>
          <w:tcPr>
            <w:tcW w:w="3472" w:type="pct"/>
          </w:tcPr>
          <w:p w:rsidR="002C06E7" w:rsidRDefault="002C06E7" w:rsidP="004E20A4">
            <w:pPr>
              <w:spacing w:line="360" w:lineRule="auto"/>
              <w:jc w:val="both"/>
              <w:rPr>
                <w:sz w:val="28"/>
                <w:szCs w:val="28"/>
              </w:rPr>
            </w:pPr>
            <w:r w:rsidRPr="004E20A4">
              <w:rPr>
                <w:sz w:val="28"/>
                <w:szCs w:val="28"/>
              </w:rPr>
              <w:t>Знакомство с оригами.</w:t>
            </w:r>
            <w:r>
              <w:rPr>
                <w:sz w:val="28"/>
                <w:szCs w:val="28"/>
              </w:rPr>
              <w:t xml:space="preserve"> Базовые формы оригами.</w:t>
            </w:r>
          </w:p>
        </w:tc>
        <w:tc>
          <w:tcPr>
            <w:tcW w:w="831" w:type="pct"/>
          </w:tcPr>
          <w:p w:rsidR="002C06E7" w:rsidRDefault="002C06E7" w:rsidP="004E20A4">
            <w:pPr>
              <w:pStyle w:val="a3"/>
              <w:spacing w:line="360" w:lineRule="auto"/>
              <w:ind w:left="0"/>
              <w:jc w:val="center"/>
              <w:rPr>
                <w:sz w:val="28"/>
                <w:szCs w:val="28"/>
              </w:rPr>
            </w:pPr>
            <w:r>
              <w:rPr>
                <w:sz w:val="28"/>
                <w:szCs w:val="28"/>
              </w:rPr>
              <w:t>3</w:t>
            </w:r>
          </w:p>
        </w:tc>
      </w:tr>
      <w:tr w:rsidR="002C06E7" w:rsidTr="002C06E7">
        <w:tc>
          <w:tcPr>
            <w:tcW w:w="697" w:type="pct"/>
          </w:tcPr>
          <w:p w:rsidR="002C06E7" w:rsidRPr="0094081C" w:rsidRDefault="002C06E7" w:rsidP="0094081C">
            <w:pPr>
              <w:pStyle w:val="a3"/>
              <w:spacing w:line="360" w:lineRule="auto"/>
              <w:ind w:left="0"/>
              <w:jc w:val="center"/>
              <w:rPr>
                <w:b/>
                <w:sz w:val="28"/>
                <w:szCs w:val="28"/>
              </w:rPr>
            </w:pPr>
            <w:r>
              <w:rPr>
                <w:b/>
                <w:sz w:val="28"/>
                <w:szCs w:val="28"/>
              </w:rPr>
              <w:t>2</w:t>
            </w:r>
          </w:p>
        </w:tc>
        <w:tc>
          <w:tcPr>
            <w:tcW w:w="3472" w:type="pct"/>
          </w:tcPr>
          <w:p w:rsidR="002C06E7" w:rsidRPr="004E20A4" w:rsidRDefault="002C06E7" w:rsidP="00066BDE">
            <w:pPr>
              <w:spacing w:line="360" w:lineRule="auto"/>
              <w:jc w:val="both"/>
              <w:rPr>
                <w:sz w:val="28"/>
                <w:szCs w:val="28"/>
              </w:rPr>
            </w:pPr>
            <w:r w:rsidRPr="00066BDE">
              <w:rPr>
                <w:sz w:val="28"/>
                <w:szCs w:val="28"/>
              </w:rPr>
              <w:t xml:space="preserve">Базовая форма «треугольник». Изготовление </w:t>
            </w:r>
            <w:r>
              <w:rPr>
                <w:sz w:val="28"/>
                <w:szCs w:val="28"/>
              </w:rPr>
              <w:t>клубнички</w:t>
            </w:r>
            <w:r w:rsidRPr="00066BDE">
              <w:rPr>
                <w:sz w:val="28"/>
                <w:szCs w:val="28"/>
              </w:rPr>
              <w:t>.</w:t>
            </w:r>
          </w:p>
        </w:tc>
        <w:tc>
          <w:tcPr>
            <w:tcW w:w="831" w:type="pct"/>
          </w:tcPr>
          <w:p w:rsidR="002C06E7" w:rsidRDefault="002C06E7" w:rsidP="004E20A4">
            <w:pPr>
              <w:pStyle w:val="a3"/>
              <w:spacing w:line="360" w:lineRule="auto"/>
              <w:ind w:left="0"/>
              <w:jc w:val="center"/>
              <w:rPr>
                <w:sz w:val="28"/>
                <w:szCs w:val="28"/>
              </w:rPr>
            </w:pPr>
            <w:r>
              <w:rPr>
                <w:sz w:val="28"/>
                <w:szCs w:val="28"/>
              </w:rPr>
              <w:t>6</w:t>
            </w: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t>3</w:t>
            </w:r>
          </w:p>
        </w:tc>
        <w:tc>
          <w:tcPr>
            <w:tcW w:w="3472" w:type="pct"/>
          </w:tcPr>
          <w:p w:rsidR="002C06E7" w:rsidRPr="00066BDE" w:rsidRDefault="002C06E7" w:rsidP="00066BDE">
            <w:pPr>
              <w:spacing w:line="360" w:lineRule="auto"/>
              <w:jc w:val="both"/>
              <w:rPr>
                <w:sz w:val="28"/>
                <w:szCs w:val="28"/>
              </w:rPr>
            </w:pPr>
            <w:r w:rsidRPr="00066BDE">
              <w:rPr>
                <w:sz w:val="28"/>
                <w:szCs w:val="28"/>
              </w:rPr>
              <w:t xml:space="preserve">Базовая форма «треугольник». Изготовление </w:t>
            </w:r>
            <w:r>
              <w:rPr>
                <w:sz w:val="28"/>
                <w:szCs w:val="28"/>
              </w:rPr>
              <w:t>тюльпанов</w:t>
            </w:r>
            <w:r w:rsidRPr="00066BDE">
              <w:rPr>
                <w:sz w:val="28"/>
                <w:szCs w:val="28"/>
              </w:rPr>
              <w:t>.</w:t>
            </w:r>
          </w:p>
        </w:tc>
        <w:tc>
          <w:tcPr>
            <w:tcW w:w="831" w:type="pct"/>
          </w:tcPr>
          <w:p w:rsidR="002C06E7" w:rsidRDefault="002C06E7" w:rsidP="004E20A4">
            <w:pPr>
              <w:pStyle w:val="a3"/>
              <w:spacing w:line="360" w:lineRule="auto"/>
              <w:ind w:left="0"/>
              <w:jc w:val="center"/>
              <w:rPr>
                <w:sz w:val="28"/>
                <w:szCs w:val="28"/>
              </w:rPr>
            </w:pPr>
            <w:r>
              <w:rPr>
                <w:sz w:val="28"/>
                <w:szCs w:val="28"/>
              </w:rPr>
              <w:t>9</w:t>
            </w: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t>4</w:t>
            </w:r>
          </w:p>
        </w:tc>
        <w:tc>
          <w:tcPr>
            <w:tcW w:w="3472" w:type="pct"/>
          </w:tcPr>
          <w:p w:rsidR="002C06E7" w:rsidRPr="00066BDE" w:rsidRDefault="002C06E7" w:rsidP="00066BDE">
            <w:pPr>
              <w:spacing w:line="360" w:lineRule="auto"/>
              <w:jc w:val="both"/>
              <w:rPr>
                <w:sz w:val="28"/>
                <w:szCs w:val="28"/>
              </w:rPr>
            </w:pPr>
            <w:r>
              <w:rPr>
                <w:sz w:val="28"/>
                <w:szCs w:val="28"/>
              </w:rPr>
              <w:t>Базовая форма «трилистник». Изготовление листа клена.</w:t>
            </w:r>
          </w:p>
        </w:tc>
        <w:tc>
          <w:tcPr>
            <w:tcW w:w="831" w:type="pct"/>
          </w:tcPr>
          <w:p w:rsidR="002C06E7" w:rsidRDefault="002C06E7" w:rsidP="004E20A4">
            <w:pPr>
              <w:pStyle w:val="a3"/>
              <w:spacing w:line="360" w:lineRule="auto"/>
              <w:ind w:left="0"/>
              <w:jc w:val="center"/>
              <w:rPr>
                <w:sz w:val="28"/>
                <w:szCs w:val="28"/>
              </w:rPr>
            </w:pPr>
            <w:r>
              <w:rPr>
                <w:sz w:val="28"/>
                <w:szCs w:val="28"/>
              </w:rPr>
              <w:t>6</w:t>
            </w:r>
          </w:p>
        </w:tc>
      </w:tr>
      <w:tr w:rsidR="002C06E7" w:rsidTr="002C06E7">
        <w:tc>
          <w:tcPr>
            <w:tcW w:w="697" w:type="pct"/>
          </w:tcPr>
          <w:p w:rsidR="002C06E7" w:rsidRPr="0094081C" w:rsidRDefault="002C06E7" w:rsidP="0094081C">
            <w:pPr>
              <w:pStyle w:val="a3"/>
              <w:spacing w:line="360" w:lineRule="auto"/>
              <w:ind w:left="0"/>
              <w:jc w:val="center"/>
              <w:rPr>
                <w:b/>
                <w:sz w:val="28"/>
                <w:szCs w:val="28"/>
              </w:rPr>
            </w:pPr>
            <w:r>
              <w:rPr>
                <w:b/>
                <w:sz w:val="28"/>
                <w:szCs w:val="28"/>
              </w:rPr>
              <w:t>4</w:t>
            </w:r>
          </w:p>
        </w:tc>
        <w:tc>
          <w:tcPr>
            <w:tcW w:w="3472" w:type="pct"/>
          </w:tcPr>
          <w:p w:rsidR="002C06E7" w:rsidRDefault="002C06E7" w:rsidP="004A5153">
            <w:pPr>
              <w:pStyle w:val="a3"/>
              <w:spacing w:line="360" w:lineRule="auto"/>
              <w:ind w:left="0"/>
              <w:jc w:val="both"/>
              <w:rPr>
                <w:sz w:val="28"/>
                <w:szCs w:val="28"/>
              </w:rPr>
            </w:pPr>
            <w:r>
              <w:rPr>
                <w:sz w:val="28"/>
                <w:szCs w:val="28"/>
              </w:rPr>
              <w:t>Базовая форма «треугольник». Изготовление радужного лебедя.</w:t>
            </w:r>
          </w:p>
        </w:tc>
        <w:tc>
          <w:tcPr>
            <w:tcW w:w="831" w:type="pct"/>
          </w:tcPr>
          <w:p w:rsidR="002C06E7" w:rsidRDefault="002C06E7" w:rsidP="002601F6">
            <w:pPr>
              <w:pStyle w:val="a3"/>
              <w:spacing w:line="360" w:lineRule="auto"/>
              <w:ind w:left="0"/>
              <w:jc w:val="center"/>
              <w:rPr>
                <w:sz w:val="28"/>
                <w:szCs w:val="28"/>
              </w:rPr>
            </w:pPr>
            <w:r>
              <w:rPr>
                <w:sz w:val="28"/>
                <w:szCs w:val="28"/>
              </w:rPr>
              <w:t>15</w:t>
            </w: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t>5</w:t>
            </w:r>
          </w:p>
        </w:tc>
        <w:tc>
          <w:tcPr>
            <w:tcW w:w="3472" w:type="pct"/>
          </w:tcPr>
          <w:p w:rsidR="002C06E7" w:rsidRPr="002601F6" w:rsidRDefault="002C06E7" w:rsidP="002601F6">
            <w:pPr>
              <w:pStyle w:val="a3"/>
              <w:spacing w:line="360" w:lineRule="auto"/>
              <w:ind w:left="0"/>
              <w:jc w:val="both"/>
              <w:rPr>
                <w:sz w:val="28"/>
                <w:szCs w:val="28"/>
              </w:rPr>
            </w:pPr>
            <w:r w:rsidRPr="002601F6">
              <w:rPr>
                <w:sz w:val="28"/>
                <w:szCs w:val="28"/>
              </w:rPr>
              <w:t>Базовая фор</w:t>
            </w:r>
            <w:r>
              <w:rPr>
                <w:sz w:val="28"/>
                <w:szCs w:val="28"/>
              </w:rPr>
              <w:t>ма «треугольник». Изготовление зайчика</w:t>
            </w:r>
            <w:r w:rsidRPr="002601F6">
              <w:rPr>
                <w:sz w:val="28"/>
                <w:szCs w:val="28"/>
              </w:rPr>
              <w:t>.</w:t>
            </w:r>
          </w:p>
        </w:tc>
        <w:tc>
          <w:tcPr>
            <w:tcW w:w="831" w:type="pct"/>
          </w:tcPr>
          <w:p w:rsidR="002C06E7" w:rsidRDefault="002C06E7" w:rsidP="004E20A4">
            <w:pPr>
              <w:pStyle w:val="a3"/>
              <w:spacing w:line="360" w:lineRule="auto"/>
              <w:ind w:left="0"/>
              <w:jc w:val="center"/>
              <w:rPr>
                <w:sz w:val="28"/>
                <w:szCs w:val="28"/>
              </w:rPr>
            </w:pPr>
            <w:r>
              <w:rPr>
                <w:sz w:val="28"/>
                <w:szCs w:val="28"/>
              </w:rPr>
              <w:t>18</w:t>
            </w: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t>6</w:t>
            </w:r>
          </w:p>
        </w:tc>
        <w:tc>
          <w:tcPr>
            <w:tcW w:w="3472" w:type="pct"/>
          </w:tcPr>
          <w:p w:rsidR="002C06E7" w:rsidRPr="002601F6" w:rsidRDefault="002C06E7" w:rsidP="00AC377F">
            <w:pPr>
              <w:pStyle w:val="a3"/>
              <w:spacing w:line="360" w:lineRule="auto"/>
              <w:ind w:left="0"/>
              <w:jc w:val="both"/>
              <w:rPr>
                <w:sz w:val="28"/>
                <w:szCs w:val="28"/>
              </w:rPr>
            </w:pPr>
            <w:r>
              <w:rPr>
                <w:sz w:val="28"/>
                <w:szCs w:val="28"/>
              </w:rPr>
              <w:t>Самост</w:t>
            </w:r>
            <w:r w:rsidR="00AC377F">
              <w:rPr>
                <w:sz w:val="28"/>
                <w:szCs w:val="28"/>
              </w:rPr>
              <w:t>оятельное изготовление кошечки по схеме.</w:t>
            </w:r>
          </w:p>
        </w:tc>
        <w:tc>
          <w:tcPr>
            <w:tcW w:w="831" w:type="pct"/>
          </w:tcPr>
          <w:p w:rsidR="002C06E7" w:rsidRDefault="002C06E7" w:rsidP="004E20A4">
            <w:pPr>
              <w:pStyle w:val="a3"/>
              <w:spacing w:line="360" w:lineRule="auto"/>
              <w:ind w:left="0"/>
              <w:jc w:val="center"/>
              <w:rPr>
                <w:sz w:val="28"/>
                <w:szCs w:val="28"/>
              </w:rPr>
            </w:pPr>
            <w:r>
              <w:rPr>
                <w:sz w:val="28"/>
                <w:szCs w:val="28"/>
              </w:rPr>
              <w:t>21</w:t>
            </w:r>
          </w:p>
        </w:tc>
      </w:tr>
      <w:tr w:rsidR="002C06E7" w:rsidTr="002C06E7">
        <w:tc>
          <w:tcPr>
            <w:tcW w:w="697" w:type="pct"/>
          </w:tcPr>
          <w:p w:rsidR="002C06E7" w:rsidRPr="0094081C" w:rsidRDefault="002C06E7" w:rsidP="0094081C">
            <w:pPr>
              <w:pStyle w:val="a3"/>
              <w:spacing w:line="360" w:lineRule="auto"/>
              <w:ind w:left="0"/>
              <w:jc w:val="center"/>
              <w:rPr>
                <w:b/>
                <w:sz w:val="28"/>
                <w:szCs w:val="28"/>
              </w:rPr>
            </w:pPr>
            <w:r>
              <w:rPr>
                <w:b/>
                <w:sz w:val="28"/>
                <w:szCs w:val="28"/>
              </w:rPr>
              <w:t>7</w:t>
            </w:r>
          </w:p>
        </w:tc>
        <w:tc>
          <w:tcPr>
            <w:tcW w:w="3472" w:type="pct"/>
          </w:tcPr>
          <w:p w:rsidR="002C06E7" w:rsidRDefault="002C06E7" w:rsidP="00861FF6">
            <w:pPr>
              <w:pStyle w:val="a3"/>
              <w:spacing w:line="360" w:lineRule="auto"/>
              <w:ind w:left="0"/>
              <w:jc w:val="both"/>
              <w:rPr>
                <w:sz w:val="28"/>
                <w:szCs w:val="28"/>
              </w:rPr>
            </w:pPr>
            <w:r>
              <w:rPr>
                <w:sz w:val="28"/>
                <w:szCs w:val="28"/>
              </w:rPr>
              <w:t>Базовая форма «</w:t>
            </w:r>
            <w:proofErr w:type="spellStart"/>
            <w:r>
              <w:rPr>
                <w:sz w:val="28"/>
                <w:szCs w:val="28"/>
              </w:rPr>
              <w:t>Супершар</w:t>
            </w:r>
            <w:proofErr w:type="spellEnd"/>
            <w:r w:rsidRPr="00861FF6">
              <w:rPr>
                <w:sz w:val="28"/>
                <w:szCs w:val="28"/>
              </w:rPr>
              <w:t>». Изготовление к</w:t>
            </w:r>
            <w:r>
              <w:rPr>
                <w:sz w:val="28"/>
                <w:szCs w:val="28"/>
              </w:rPr>
              <w:t>реативного шара</w:t>
            </w:r>
            <w:r w:rsidRPr="00861FF6">
              <w:rPr>
                <w:sz w:val="28"/>
                <w:szCs w:val="28"/>
              </w:rPr>
              <w:t>.</w:t>
            </w:r>
          </w:p>
        </w:tc>
        <w:tc>
          <w:tcPr>
            <w:tcW w:w="831" w:type="pct"/>
          </w:tcPr>
          <w:p w:rsidR="002C06E7" w:rsidRDefault="002C06E7" w:rsidP="004E20A4">
            <w:pPr>
              <w:pStyle w:val="a3"/>
              <w:spacing w:line="360" w:lineRule="auto"/>
              <w:ind w:left="0"/>
              <w:jc w:val="center"/>
              <w:rPr>
                <w:sz w:val="28"/>
                <w:szCs w:val="28"/>
              </w:rPr>
            </w:pPr>
            <w:r>
              <w:rPr>
                <w:sz w:val="28"/>
                <w:szCs w:val="28"/>
              </w:rPr>
              <w:t>9</w:t>
            </w:r>
          </w:p>
        </w:tc>
      </w:tr>
      <w:tr w:rsidR="002C06E7" w:rsidTr="002C06E7">
        <w:tc>
          <w:tcPr>
            <w:tcW w:w="697" w:type="pct"/>
          </w:tcPr>
          <w:p w:rsidR="002C06E7" w:rsidRPr="0094081C" w:rsidRDefault="002C06E7" w:rsidP="0094081C">
            <w:pPr>
              <w:pStyle w:val="a3"/>
              <w:spacing w:line="360" w:lineRule="auto"/>
              <w:ind w:left="0"/>
              <w:jc w:val="center"/>
              <w:rPr>
                <w:b/>
                <w:sz w:val="28"/>
                <w:szCs w:val="28"/>
              </w:rPr>
            </w:pPr>
            <w:r>
              <w:rPr>
                <w:b/>
                <w:sz w:val="28"/>
                <w:szCs w:val="28"/>
              </w:rPr>
              <w:t>8</w:t>
            </w:r>
          </w:p>
        </w:tc>
        <w:tc>
          <w:tcPr>
            <w:tcW w:w="3472" w:type="pct"/>
          </w:tcPr>
          <w:p w:rsidR="002C06E7" w:rsidRDefault="002C06E7" w:rsidP="00861FF6">
            <w:pPr>
              <w:pStyle w:val="a3"/>
              <w:spacing w:line="360" w:lineRule="auto"/>
              <w:ind w:left="0"/>
              <w:jc w:val="both"/>
              <w:rPr>
                <w:sz w:val="28"/>
                <w:szCs w:val="28"/>
              </w:rPr>
            </w:pPr>
            <w:r w:rsidRPr="00861FF6">
              <w:rPr>
                <w:sz w:val="28"/>
                <w:szCs w:val="28"/>
              </w:rPr>
              <w:t>Базовая форма «</w:t>
            </w:r>
            <w:proofErr w:type="spellStart"/>
            <w:r w:rsidRPr="00861FF6">
              <w:rPr>
                <w:sz w:val="28"/>
                <w:szCs w:val="28"/>
              </w:rPr>
              <w:t>Супершар</w:t>
            </w:r>
            <w:proofErr w:type="spellEnd"/>
            <w:r w:rsidRPr="00861FF6">
              <w:rPr>
                <w:sz w:val="28"/>
                <w:szCs w:val="28"/>
              </w:rPr>
              <w:t xml:space="preserve">». Изготовление </w:t>
            </w:r>
            <w:r>
              <w:rPr>
                <w:sz w:val="28"/>
                <w:szCs w:val="28"/>
              </w:rPr>
              <w:t>Мальвины и Пьеро</w:t>
            </w:r>
            <w:r w:rsidRPr="00861FF6">
              <w:rPr>
                <w:sz w:val="28"/>
                <w:szCs w:val="28"/>
              </w:rPr>
              <w:t>.</w:t>
            </w:r>
          </w:p>
        </w:tc>
        <w:tc>
          <w:tcPr>
            <w:tcW w:w="831" w:type="pct"/>
          </w:tcPr>
          <w:p w:rsidR="002C06E7" w:rsidRDefault="002C06E7" w:rsidP="004E20A4">
            <w:pPr>
              <w:pStyle w:val="a3"/>
              <w:spacing w:line="360" w:lineRule="auto"/>
              <w:ind w:left="0"/>
              <w:jc w:val="center"/>
              <w:rPr>
                <w:sz w:val="28"/>
                <w:szCs w:val="28"/>
              </w:rPr>
            </w:pPr>
            <w:r>
              <w:rPr>
                <w:sz w:val="28"/>
                <w:szCs w:val="28"/>
              </w:rPr>
              <w:t>12</w:t>
            </w: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t>9</w:t>
            </w:r>
          </w:p>
        </w:tc>
        <w:tc>
          <w:tcPr>
            <w:tcW w:w="3472" w:type="pct"/>
          </w:tcPr>
          <w:p w:rsidR="002C06E7" w:rsidRPr="00861FF6" w:rsidRDefault="002C06E7" w:rsidP="00861FF6">
            <w:pPr>
              <w:pStyle w:val="a3"/>
              <w:spacing w:line="360" w:lineRule="auto"/>
              <w:ind w:left="0"/>
              <w:jc w:val="both"/>
              <w:rPr>
                <w:sz w:val="28"/>
                <w:szCs w:val="28"/>
              </w:rPr>
            </w:pPr>
            <w:r>
              <w:rPr>
                <w:sz w:val="28"/>
                <w:szCs w:val="28"/>
              </w:rPr>
              <w:t>Базовая форма «треугольник». Изготовление Дед-мороза.</w:t>
            </w:r>
          </w:p>
        </w:tc>
        <w:tc>
          <w:tcPr>
            <w:tcW w:w="831" w:type="pct"/>
          </w:tcPr>
          <w:p w:rsidR="002C06E7" w:rsidRDefault="002C06E7" w:rsidP="004E20A4">
            <w:pPr>
              <w:pStyle w:val="a3"/>
              <w:spacing w:line="360" w:lineRule="auto"/>
              <w:ind w:left="0"/>
              <w:jc w:val="center"/>
              <w:rPr>
                <w:sz w:val="28"/>
                <w:szCs w:val="28"/>
              </w:rPr>
            </w:pPr>
            <w:r>
              <w:rPr>
                <w:sz w:val="28"/>
                <w:szCs w:val="28"/>
              </w:rPr>
              <w:t>12</w:t>
            </w: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t>10</w:t>
            </w:r>
          </w:p>
        </w:tc>
        <w:tc>
          <w:tcPr>
            <w:tcW w:w="3472" w:type="pct"/>
          </w:tcPr>
          <w:p w:rsidR="002C06E7" w:rsidRPr="00861FF6" w:rsidRDefault="002C06E7" w:rsidP="00861FF6">
            <w:pPr>
              <w:pStyle w:val="a3"/>
              <w:spacing w:line="360" w:lineRule="auto"/>
              <w:ind w:left="0"/>
              <w:jc w:val="both"/>
              <w:rPr>
                <w:sz w:val="28"/>
                <w:szCs w:val="28"/>
              </w:rPr>
            </w:pPr>
            <w:r>
              <w:rPr>
                <w:sz w:val="28"/>
                <w:szCs w:val="28"/>
              </w:rPr>
              <w:t>Базовая форма «треугольник». Изготовление снеговика.</w:t>
            </w:r>
          </w:p>
        </w:tc>
        <w:tc>
          <w:tcPr>
            <w:tcW w:w="831" w:type="pct"/>
          </w:tcPr>
          <w:p w:rsidR="002C06E7" w:rsidRDefault="002C06E7" w:rsidP="004E20A4">
            <w:pPr>
              <w:pStyle w:val="a3"/>
              <w:spacing w:line="360" w:lineRule="auto"/>
              <w:ind w:left="0"/>
              <w:jc w:val="center"/>
              <w:rPr>
                <w:sz w:val="28"/>
                <w:szCs w:val="28"/>
              </w:rPr>
            </w:pPr>
            <w:r>
              <w:rPr>
                <w:sz w:val="28"/>
                <w:szCs w:val="28"/>
              </w:rPr>
              <w:t>15</w:t>
            </w:r>
          </w:p>
        </w:tc>
      </w:tr>
      <w:tr w:rsidR="002C06E7" w:rsidTr="002C06E7">
        <w:tc>
          <w:tcPr>
            <w:tcW w:w="697" w:type="pct"/>
          </w:tcPr>
          <w:p w:rsidR="002C06E7" w:rsidRPr="0094081C" w:rsidRDefault="002C06E7" w:rsidP="0094081C">
            <w:pPr>
              <w:pStyle w:val="a3"/>
              <w:spacing w:line="360" w:lineRule="auto"/>
              <w:ind w:left="0"/>
              <w:jc w:val="center"/>
              <w:rPr>
                <w:b/>
                <w:sz w:val="28"/>
                <w:szCs w:val="28"/>
              </w:rPr>
            </w:pPr>
            <w:r>
              <w:rPr>
                <w:b/>
                <w:sz w:val="28"/>
                <w:szCs w:val="28"/>
              </w:rPr>
              <w:t>11</w:t>
            </w:r>
          </w:p>
        </w:tc>
        <w:tc>
          <w:tcPr>
            <w:tcW w:w="3472" w:type="pct"/>
          </w:tcPr>
          <w:p w:rsidR="002C06E7" w:rsidRDefault="002C06E7" w:rsidP="00694D32">
            <w:pPr>
              <w:pStyle w:val="a3"/>
              <w:spacing w:line="360" w:lineRule="auto"/>
              <w:ind w:left="0"/>
              <w:jc w:val="both"/>
              <w:rPr>
                <w:sz w:val="28"/>
                <w:szCs w:val="28"/>
              </w:rPr>
            </w:pPr>
            <w:r>
              <w:rPr>
                <w:sz w:val="28"/>
                <w:szCs w:val="28"/>
              </w:rPr>
              <w:t>Самостоятельное изготовление елочки и снежинки по схеме.</w:t>
            </w:r>
          </w:p>
        </w:tc>
        <w:tc>
          <w:tcPr>
            <w:tcW w:w="831" w:type="pct"/>
          </w:tcPr>
          <w:p w:rsidR="002C06E7" w:rsidRDefault="002C06E7" w:rsidP="004E20A4">
            <w:pPr>
              <w:pStyle w:val="a3"/>
              <w:spacing w:line="360" w:lineRule="auto"/>
              <w:ind w:left="0"/>
              <w:jc w:val="center"/>
              <w:rPr>
                <w:sz w:val="28"/>
                <w:szCs w:val="28"/>
              </w:rPr>
            </w:pPr>
            <w:r>
              <w:rPr>
                <w:sz w:val="28"/>
                <w:szCs w:val="28"/>
              </w:rPr>
              <w:t>24</w:t>
            </w: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t>12</w:t>
            </w:r>
          </w:p>
        </w:tc>
        <w:tc>
          <w:tcPr>
            <w:tcW w:w="3472" w:type="pct"/>
          </w:tcPr>
          <w:p w:rsidR="002C06E7" w:rsidRDefault="002C06E7" w:rsidP="00694D32">
            <w:pPr>
              <w:pStyle w:val="a3"/>
              <w:spacing w:line="360" w:lineRule="auto"/>
              <w:ind w:left="0"/>
              <w:jc w:val="both"/>
              <w:rPr>
                <w:sz w:val="28"/>
                <w:szCs w:val="28"/>
              </w:rPr>
            </w:pPr>
            <w:r>
              <w:rPr>
                <w:sz w:val="28"/>
                <w:szCs w:val="28"/>
              </w:rPr>
              <w:t>Базовая форма «треугольник». Изготовление волшебного торта.</w:t>
            </w:r>
          </w:p>
        </w:tc>
        <w:tc>
          <w:tcPr>
            <w:tcW w:w="831" w:type="pct"/>
          </w:tcPr>
          <w:p w:rsidR="002C06E7" w:rsidRDefault="002C06E7" w:rsidP="004E20A4">
            <w:pPr>
              <w:pStyle w:val="a3"/>
              <w:spacing w:line="360" w:lineRule="auto"/>
              <w:ind w:left="0"/>
              <w:jc w:val="center"/>
              <w:rPr>
                <w:sz w:val="28"/>
                <w:szCs w:val="28"/>
              </w:rPr>
            </w:pPr>
            <w:r>
              <w:rPr>
                <w:sz w:val="28"/>
                <w:szCs w:val="28"/>
              </w:rPr>
              <w:t>27</w:t>
            </w: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lastRenderedPageBreak/>
              <w:t>13</w:t>
            </w:r>
          </w:p>
        </w:tc>
        <w:tc>
          <w:tcPr>
            <w:tcW w:w="3472" w:type="pct"/>
          </w:tcPr>
          <w:p w:rsidR="002C06E7" w:rsidRDefault="002C06E7" w:rsidP="00A33DC4">
            <w:pPr>
              <w:pStyle w:val="a3"/>
              <w:spacing w:line="360" w:lineRule="auto"/>
              <w:ind w:left="0"/>
              <w:jc w:val="both"/>
              <w:rPr>
                <w:sz w:val="28"/>
                <w:szCs w:val="28"/>
              </w:rPr>
            </w:pPr>
            <w:r w:rsidRPr="00A33DC4">
              <w:rPr>
                <w:sz w:val="28"/>
                <w:szCs w:val="28"/>
              </w:rPr>
              <w:t xml:space="preserve">Базовая форма «трилистник». Изготовление </w:t>
            </w:r>
            <w:r>
              <w:rPr>
                <w:sz w:val="28"/>
                <w:szCs w:val="28"/>
              </w:rPr>
              <w:t>подснежников</w:t>
            </w:r>
            <w:r w:rsidRPr="00A33DC4">
              <w:rPr>
                <w:sz w:val="28"/>
                <w:szCs w:val="28"/>
              </w:rPr>
              <w:t>.</w:t>
            </w:r>
          </w:p>
        </w:tc>
        <w:tc>
          <w:tcPr>
            <w:tcW w:w="831" w:type="pct"/>
          </w:tcPr>
          <w:p w:rsidR="002C06E7" w:rsidRDefault="002C06E7" w:rsidP="004E20A4">
            <w:pPr>
              <w:pStyle w:val="a3"/>
              <w:spacing w:line="360" w:lineRule="auto"/>
              <w:ind w:left="0"/>
              <w:jc w:val="center"/>
              <w:rPr>
                <w:sz w:val="28"/>
                <w:szCs w:val="28"/>
              </w:rPr>
            </w:pPr>
            <w:r>
              <w:rPr>
                <w:sz w:val="28"/>
                <w:szCs w:val="28"/>
              </w:rPr>
              <w:t>15</w:t>
            </w: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t>14</w:t>
            </w:r>
          </w:p>
        </w:tc>
        <w:tc>
          <w:tcPr>
            <w:tcW w:w="3472" w:type="pct"/>
          </w:tcPr>
          <w:p w:rsidR="002C06E7" w:rsidRDefault="002C06E7" w:rsidP="00694D32">
            <w:pPr>
              <w:pStyle w:val="a3"/>
              <w:spacing w:line="360" w:lineRule="auto"/>
              <w:ind w:left="0"/>
              <w:jc w:val="both"/>
              <w:rPr>
                <w:sz w:val="28"/>
                <w:szCs w:val="28"/>
              </w:rPr>
            </w:pPr>
            <w:r>
              <w:rPr>
                <w:sz w:val="28"/>
                <w:szCs w:val="28"/>
              </w:rPr>
              <w:t>Базовая форма «треугольник». Изготовление бабочки.</w:t>
            </w:r>
          </w:p>
        </w:tc>
        <w:tc>
          <w:tcPr>
            <w:tcW w:w="831" w:type="pct"/>
          </w:tcPr>
          <w:p w:rsidR="002C06E7" w:rsidRDefault="002C06E7" w:rsidP="004E20A4">
            <w:pPr>
              <w:pStyle w:val="a3"/>
              <w:spacing w:line="360" w:lineRule="auto"/>
              <w:ind w:left="0"/>
              <w:jc w:val="center"/>
              <w:rPr>
                <w:sz w:val="28"/>
                <w:szCs w:val="28"/>
              </w:rPr>
            </w:pPr>
            <w:r>
              <w:rPr>
                <w:sz w:val="28"/>
                <w:szCs w:val="28"/>
              </w:rPr>
              <w:t>15</w:t>
            </w: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t>15</w:t>
            </w:r>
          </w:p>
        </w:tc>
        <w:tc>
          <w:tcPr>
            <w:tcW w:w="3472" w:type="pct"/>
          </w:tcPr>
          <w:p w:rsidR="002C06E7" w:rsidRDefault="002C06E7" w:rsidP="00694D32">
            <w:pPr>
              <w:pStyle w:val="a3"/>
              <w:spacing w:line="360" w:lineRule="auto"/>
              <w:ind w:left="0"/>
              <w:jc w:val="both"/>
              <w:rPr>
                <w:sz w:val="28"/>
                <w:szCs w:val="28"/>
              </w:rPr>
            </w:pPr>
            <w:r>
              <w:rPr>
                <w:sz w:val="28"/>
                <w:szCs w:val="28"/>
              </w:rPr>
              <w:t>Базовая форма «треугольник». Изготовление корабль удачи.</w:t>
            </w:r>
          </w:p>
        </w:tc>
        <w:tc>
          <w:tcPr>
            <w:tcW w:w="831" w:type="pct"/>
          </w:tcPr>
          <w:p w:rsidR="002C06E7" w:rsidRDefault="002C06E7" w:rsidP="004E20A4">
            <w:pPr>
              <w:pStyle w:val="a3"/>
              <w:spacing w:line="360" w:lineRule="auto"/>
              <w:ind w:left="0"/>
              <w:jc w:val="center"/>
              <w:rPr>
                <w:sz w:val="28"/>
                <w:szCs w:val="28"/>
              </w:rPr>
            </w:pPr>
            <w:r>
              <w:rPr>
                <w:sz w:val="28"/>
                <w:szCs w:val="28"/>
              </w:rPr>
              <w:t>36</w:t>
            </w: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t>16</w:t>
            </w:r>
          </w:p>
        </w:tc>
        <w:tc>
          <w:tcPr>
            <w:tcW w:w="3472" w:type="pct"/>
          </w:tcPr>
          <w:p w:rsidR="002C06E7" w:rsidRDefault="002C06E7" w:rsidP="00694D32">
            <w:pPr>
              <w:pStyle w:val="a3"/>
              <w:spacing w:line="360" w:lineRule="auto"/>
              <w:ind w:left="0"/>
              <w:jc w:val="both"/>
              <w:rPr>
                <w:sz w:val="28"/>
                <w:szCs w:val="28"/>
              </w:rPr>
            </w:pPr>
            <w:r>
              <w:rPr>
                <w:sz w:val="28"/>
                <w:szCs w:val="28"/>
              </w:rPr>
              <w:t>Изготовление кактуса с оранжевыми цветами с использованием разных модулей.</w:t>
            </w:r>
          </w:p>
        </w:tc>
        <w:tc>
          <w:tcPr>
            <w:tcW w:w="831" w:type="pct"/>
          </w:tcPr>
          <w:p w:rsidR="002C06E7" w:rsidRDefault="002C06E7" w:rsidP="004E20A4">
            <w:pPr>
              <w:pStyle w:val="a3"/>
              <w:spacing w:line="360" w:lineRule="auto"/>
              <w:ind w:left="0"/>
              <w:jc w:val="center"/>
              <w:rPr>
                <w:sz w:val="28"/>
                <w:szCs w:val="28"/>
              </w:rPr>
            </w:pPr>
            <w:r>
              <w:rPr>
                <w:sz w:val="28"/>
                <w:szCs w:val="28"/>
              </w:rPr>
              <w:t>27</w:t>
            </w:r>
          </w:p>
          <w:p w:rsidR="002C06E7" w:rsidRDefault="002C06E7" w:rsidP="004E20A4">
            <w:pPr>
              <w:pStyle w:val="a3"/>
              <w:spacing w:line="360" w:lineRule="auto"/>
              <w:ind w:left="0"/>
              <w:jc w:val="center"/>
              <w:rPr>
                <w:sz w:val="28"/>
                <w:szCs w:val="28"/>
              </w:rPr>
            </w:pPr>
          </w:p>
        </w:tc>
      </w:tr>
      <w:tr w:rsidR="002C06E7" w:rsidTr="002C06E7">
        <w:tc>
          <w:tcPr>
            <w:tcW w:w="697" w:type="pct"/>
          </w:tcPr>
          <w:p w:rsidR="002C06E7" w:rsidRDefault="002C06E7" w:rsidP="0094081C">
            <w:pPr>
              <w:pStyle w:val="a3"/>
              <w:spacing w:line="360" w:lineRule="auto"/>
              <w:ind w:left="0"/>
              <w:jc w:val="center"/>
              <w:rPr>
                <w:b/>
                <w:sz w:val="28"/>
                <w:szCs w:val="28"/>
              </w:rPr>
            </w:pPr>
            <w:r>
              <w:rPr>
                <w:b/>
                <w:sz w:val="28"/>
                <w:szCs w:val="28"/>
              </w:rPr>
              <w:t>17</w:t>
            </w:r>
          </w:p>
        </w:tc>
        <w:tc>
          <w:tcPr>
            <w:tcW w:w="3472" w:type="pct"/>
          </w:tcPr>
          <w:p w:rsidR="002C06E7" w:rsidRDefault="002C06E7" w:rsidP="00694D32">
            <w:pPr>
              <w:pStyle w:val="a3"/>
              <w:spacing w:line="360" w:lineRule="auto"/>
              <w:ind w:left="0"/>
              <w:jc w:val="both"/>
              <w:rPr>
                <w:sz w:val="28"/>
                <w:szCs w:val="28"/>
              </w:rPr>
            </w:pPr>
            <w:r>
              <w:rPr>
                <w:sz w:val="28"/>
                <w:szCs w:val="28"/>
              </w:rPr>
              <w:t>Самостоятельное изготовление фигуры.</w:t>
            </w:r>
          </w:p>
        </w:tc>
        <w:tc>
          <w:tcPr>
            <w:tcW w:w="831" w:type="pct"/>
          </w:tcPr>
          <w:p w:rsidR="002C06E7" w:rsidRDefault="002C06E7" w:rsidP="004E20A4">
            <w:pPr>
              <w:pStyle w:val="a3"/>
              <w:spacing w:line="360" w:lineRule="auto"/>
              <w:ind w:left="0"/>
              <w:jc w:val="center"/>
              <w:rPr>
                <w:sz w:val="28"/>
                <w:szCs w:val="28"/>
              </w:rPr>
            </w:pPr>
            <w:r>
              <w:rPr>
                <w:sz w:val="28"/>
                <w:szCs w:val="28"/>
              </w:rPr>
              <w:t>33</w:t>
            </w:r>
          </w:p>
        </w:tc>
      </w:tr>
      <w:tr w:rsidR="002C06E7" w:rsidTr="002C06E7">
        <w:tc>
          <w:tcPr>
            <w:tcW w:w="697" w:type="pct"/>
          </w:tcPr>
          <w:p w:rsidR="002C06E7" w:rsidRPr="0094081C" w:rsidRDefault="002C06E7" w:rsidP="0094081C">
            <w:pPr>
              <w:pStyle w:val="a3"/>
              <w:spacing w:line="360" w:lineRule="auto"/>
              <w:ind w:left="0"/>
              <w:jc w:val="center"/>
              <w:rPr>
                <w:b/>
                <w:sz w:val="28"/>
                <w:szCs w:val="28"/>
              </w:rPr>
            </w:pPr>
            <w:r>
              <w:rPr>
                <w:b/>
                <w:sz w:val="28"/>
                <w:szCs w:val="28"/>
              </w:rPr>
              <w:t>18</w:t>
            </w:r>
          </w:p>
        </w:tc>
        <w:tc>
          <w:tcPr>
            <w:tcW w:w="3472" w:type="pct"/>
          </w:tcPr>
          <w:p w:rsidR="002C06E7" w:rsidRDefault="002C06E7" w:rsidP="00694D32">
            <w:pPr>
              <w:pStyle w:val="a3"/>
              <w:spacing w:line="360" w:lineRule="auto"/>
              <w:ind w:left="0"/>
              <w:jc w:val="both"/>
              <w:rPr>
                <w:sz w:val="28"/>
                <w:szCs w:val="28"/>
              </w:rPr>
            </w:pPr>
            <w:r>
              <w:rPr>
                <w:sz w:val="28"/>
                <w:szCs w:val="28"/>
              </w:rPr>
              <w:t>Итоговое занятие. Оформление выставочных работ.</w:t>
            </w:r>
          </w:p>
        </w:tc>
        <w:tc>
          <w:tcPr>
            <w:tcW w:w="831" w:type="pct"/>
          </w:tcPr>
          <w:p w:rsidR="002C06E7" w:rsidRDefault="002C06E7" w:rsidP="004E20A4">
            <w:pPr>
              <w:pStyle w:val="a3"/>
              <w:spacing w:line="360" w:lineRule="auto"/>
              <w:ind w:left="0"/>
              <w:jc w:val="center"/>
              <w:rPr>
                <w:sz w:val="28"/>
                <w:szCs w:val="28"/>
              </w:rPr>
            </w:pPr>
            <w:r>
              <w:rPr>
                <w:sz w:val="28"/>
                <w:szCs w:val="28"/>
              </w:rPr>
              <w:t>3</w:t>
            </w:r>
          </w:p>
        </w:tc>
      </w:tr>
      <w:tr w:rsidR="002C06E7" w:rsidTr="002C06E7">
        <w:tc>
          <w:tcPr>
            <w:tcW w:w="697" w:type="pct"/>
          </w:tcPr>
          <w:p w:rsidR="002C06E7" w:rsidRPr="0094081C" w:rsidRDefault="002C06E7" w:rsidP="0094081C">
            <w:pPr>
              <w:pStyle w:val="a3"/>
              <w:spacing w:line="360" w:lineRule="auto"/>
              <w:ind w:left="0"/>
              <w:jc w:val="center"/>
              <w:rPr>
                <w:b/>
                <w:sz w:val="28"/>
                <w:szCs w:val="28"/>
              </w:rPr>
            </w:pPr>
          </w:p>
        </w:tc>
        <w:tc>
          <w:tcPr>
            <w:tcW w:w="3472" w:type="pct"/>
          </w:tcPr>
          <w:p w:rsidR="002C06E7" w:rsidRDefault="002C06E7" w:rsidP="00694D32">
            <w:pPr>
              <w:pStyle w:val="a3"/>
              <w:spacing w:line="360" w:lineRule="auto"/>
              <w:ind w:left="0"/>
              <w:jc w:val="both"/>
              <w:rPr>
                <w:sz w:val="28"/>
                <w:szCs w:val="28"/>
              </w:rPr>
            </w:pPr>
            <w:r>
              <w:rPr>
                <w:b/>
                <w:sz w:val="28"/>
                <w:szCs w:val="28"/>
              </w:rPr>
              <w:t>Итого:</w:t>
            </w:r>
          </w:p>
        </w:tc>
        <w:tc>
          <w:tcPr>
            <w:tcW w:w="831" w:type="pct"/>
          </w:tcPr>
          <w:p w:rsidR="002C06E7" w:rsidRDefault="002C06E7" w:rsidP="004E20A4">
            <w:pPr>
              <w:pStyle w:val="a3"/>
              <w:spacing w:line="360" w:lineRule="auto"/>
              <w:ind w:left="0"/>
              <w:jc w:val="center"/>
              <w:rPr>
                <w:sz w:val="28"/>
                <w:szCs w:val="28"/>
              </w:rPr>
            </w:pPr>
            <w:r>
              <w:rPr>
                <w:sz w:val="28"/>
                <w:szCs w:val="28"/>
              </w:rPr>
              <w:t>306</w:t>
            </w:r>
          </w:p>
        </w:tc>
      </w:tr>
    </w:tbl>
    <w:p w:rsidR="00694D32" w:rsidRPr="00694D32" w:rsidRDefault="00694D32" w:rsidP="00694D32">
      <w:pPr>
        <w:pStyle w:val="a3"/>
        <w:spacing w:after="0" w:line="360" w:lineRule="auto"/>
        <w:ind w:left="0"/>
        <w:jc w:val="both"/>
        <w:rPr>
          <w:sz w:val="28"/>
          <w:szCs w:val="28"/>
        </w:rPr>
      </w:pPr>
    </w:p>
    <w:sectPr w:rsidR="00694D32" w:rsidRPr="00694D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E3386"/>
    <w:multiLevelType w:val="hybridMultilevel"/>
    <w:tmpl w:val="D9808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C2"/>
    <w:rsid w:val="00066BDE"/>
    <w:rsid w:val="001A109E"/>
    <w:rsid w:val="002601F6"/>
    <w:rsid w:val="002C06E7"/>
    <w:rsid w:val="004A5153"/>
    <w:rsid w:val="004E20A4"/>
    <w:rsid w:val="00592889"/>
    <w:rsid w:val="005F6830"/>
    <w:rsid w:val="00694D32"/>
    <w:rsid w:val="006F3073"/>
    <w:rsid w:val="00836B8B"/>
    <w:rsid w:val="00861FF6"/>
    <w:rsid w:val="008C1469"/>
    <w:rsid w:val="0094081C"/>
    <w:rsid w:val="00A07F0D"/>
    <w:rsid w:val="00A33DC4"/>
    <w:rsid w:val="00A83BCA"/>
    <w:rsid w:val="00AC377F"/>
    <w:rsid w:val="00B355C2"/>
    <w:rsid w:val="00F64CFC"/>
    <w:rsid w:val="00FC454E"/>
    <w:rsid w:val="00FF71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31FBF-3133-4928-A6F8-00E466D0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2889"/>
    <w:pPr>
      <w:ind w:left="720"/>
      <w:contextualSpacing/>
    </w:pPr>
  </w:style>
  <w:style w:type="table" w:styleId="a4">
    <w:name w:val="Table Grid"/>
    <w:basedOn w:val="a1"/>
    <w:uiPriority w:val="39"/>
    <w:rsid w:val="00694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9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8</Pages>
  <Words>1191</Words>
  <Characters>6791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Ksenia</dc:creator>
  <cp:keywords/>
  <dc:description/>
  <cp:lastModifiedBy>Ksenia</cp:lastModifiedBy>
  <cp:revision>10</cp:revision>
  <dcterms:created xsi:type="dcterms:W3CDTF">2025-06-01T18:38:00Z</dcterms:created>
  <dcterms:modified xsi:type="dcterms:W3CDTF">2025-09-08T10:05:00Z</dcterms:modified>
</cp:coreProperties>
</file>